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附件3</w:t>
      </w:r>
    </w:p>
    <w:tbl>
      <w:tblPr>
        <w:tblStyle w:val="3"/>
        <w:tblW w:w="8741" w:type="dxa"/>
        <w:tblInd w:w="10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843"/>
        <w:gridCol w:w="454"/>
        <w:gridCol w:w="142"/>
        <w:gridCol w:w="1898"/>
        <w:gridCol w:w="797"/>
        <w:gridCol w:w="1195"/>
        <w:gridCol w:w="436"/>
        <w:gridCol w:w="136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41" w:type="dxa"/>
            <w:gridSpan w:val="9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="方正小标宋_GBK"/>
                <w:kern w:val="0"/>
                <w:sz w:val="44"/>
                <w:szCs w:val="44"/>
                <w:bdr w:val="none" w:color="auto" w:sz="0" w:space="0"/>
                <w:lang w:val="en-US"/>
              </w:rPr>
            </w:pPr>
            <w:bookmarkStart w:id="0" w:name="_GoBack"/>
            <w:r>
              <w:rPr>
                <w:rFonts w:hint="eastAsia" w:ascii="Times New Roman" w:hAnsi="方正小标宋_GBK" w:eastAsia="方正小标宋_GBK" w:cs="方正小标宋_GBK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劳务派遣单位劳动用工情况表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组织机构代码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登记注册类型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注册资本</w:t>
            </w:r>
          </w:p>
        </w:tc>
        <w:tc>
          <w:tcPr>
            <w:tcW w:w="5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社会保险登记证号</w:t>
            </w:r>
          </w:p>
        </w:tc>
        <w:tc>
          <w:tcPr>
            <w:tcW w:w="5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法定代表人（负责人）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话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人力资源管理负责人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</w:t>
            </w: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话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单位住所（地址）</w:t>
            </w:r>
          </w:p>
        </w:tc>
        <w:tc>
          <w:tcPr>
            <w:tcW w:w="5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用工情况</w:t>
            </w:r>
          </w:p>
        </w:tc>
        <w:tc>
          <w:tcPr>
            <w:tcW w:w="143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直接用工人数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其中：具备劳动关系协调或者人力资源管理职业资格人数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劳务派遣用工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派遣在临时性岗位人数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派遣在辅助性岗位人数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派遣在替代性岗位人数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跨地区派遣人数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派遣农民工人数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派遣实习生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其中：跨地区派遣人数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劳务派遣人员劳动合同及社会保险情况</w:t>
            </w:r>
          </w:p>
        </w:tc>
        <w:tc>
          <w:tcPr>
            <w:tcW w:w="143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订立劳动合同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其中：劳动合同期限为两年的人数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参加社会保险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劳务派遣人员工资支付情况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劳务派遣人员月平均工资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用工单位情况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其中</w:t>
            </w: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其他内资企业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外商投资企业及港澳台商投资企业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行政机关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使用劳务派遣人数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、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使用劳务派遣人数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……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使用劳务派遣人数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kern w:val="0"/>
                <w:sz w:val="16"/>
                <w:szCs w:val="16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eastAsia="方正仿宋_GBK"/>
          <w:color w:val="00000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lang w:val="en-US"/>
        </w:rPr>
      </w:pP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仿宋_GBK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_GBK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1722C"/>
    <w:rsid w:val="230631F0"/>
    <w:rsid w:val="4CF17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2019-03-12T08:35:00Z</dcterms:created>
  <dc:creator>艾蜜儿1398343494</dc:creator>
  <cp:lastModifiedBy>艾蜜儿1398343494</cp:lastModifiedBy>
  <dcterms:modified xsi:type="dcterms:W3CDTF">2019-03-12T08:35:36Z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