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71" w:rsidRDefault="00A07B57">
      <w:pPr>
        <w:spacing w:line="560" w:lineRule="exact"/>
        <w:jc w:val="center"/>
        <w:rPr>
          <w:rFonts w:ascii="方正小标宋_GBK" w:eastAsia="方正小标宋_GBK" w:hAnsiTheme="majorEastAsia" w:cstheme="majorEastAsia"/>
          <w:bCs/>
          <w:sz w:val="44"/>
          <w:szCs w:val="44"/>
        </w:rPr>
      </w:pPr>
      <w:r>
        <w:rPr>
          <w:rFonts w:ascii="方正小标宋_GBK" w:eastAsia="方正小标宋_GBK" w:hAnsiTheme="majorEastAsia" w:cstheme="majorEastAsia" w:hint="eastAsia"/>
          <w:bCs/>
          <w:sz w:val="44"/>
          <w:szCs w:val="44"/>
        </w:rPr>
        <w:t>关于进一步规范苏州市城乡劳动者</w:t>
      </w:r>
    </w:p>
    <w:p w:rsidR="004D2E71" w:rsidRDefault="00A07B57">
      <w:pPr>
        <w:spacing w:line="560" w:lineRule="exact"/>
        <w:jc w:val="center"/>
        <w:rPr>
          <w:rFonts w:ascii="方正小标宋_GBK" w:eastAsia="方正小标宋_GBK" w:hAnsiTheme="majorEastAsia" w:cstheme="majorEastAsia"/>
          <w:bCs/>
          <w:sz w:val="32"/>
          <w:szCs w:val="32"/>
        </w:rPr>
      </w:pPr>
      <w:r>
        <w:rPr>
          <w:rFonts w:ascii="方正小标宋_GBK" w:eastAsia="方正小标宋_GBK" w:hAnsiTheme="majorEastAsia" w:cstheme="majorEastAsia" w:hint="eastAsia"/>
          <w:bCs/>
          <w:sz w:val="44"/>
          <w:szCs w:val="44"/>
        </w:rPr>
        <w:t>职业技能培训工作的通知</w:t>
      </w:r>
    </w:p>
    <w:p w:rsidR="004D2E71" w:rsidRDefault="004D2E71">
      <w:pPr>
        <w:spacing w:line="560" w:lineRule="exact"/>
        <w:jc w:val="left"/>
        <w:rPr>
          <w:rFonts w:eastAsia="仿宋_GB2312" w:cs="仿宋_GB2312"/>
          <w:sz w:val="32"/>
          <w:szCs w:val="32"/>
        </w:rPr>
      </w:pPr>
    </w:p>
    <w:p w:rsidR="004D2E71" w:rsidRDefault="00A07B57">
      <w:pPr>
        <w:spacing w:line="560" w:lineRule="exact"/>
        <w:jc w:val="left"/>
        <w:rPr>
          <w:rFonts w:ascii="仿宋_GB2312" w:eastAsia="仿宋_GB2312" w:hAnsi="仿宋" w:cs="仿宋"/>
          <w:sz w:val="32"/>
          <w:szCs w:val="32"/>
        </w:rPr>
      </w:pPr>
      <w:r>
        <w:rPr>
          <w:rFonts w:ascii="仿宋_GB2312" w:eastAsia="仿宋_GB2312" w:hAnsi="仿宋" w:cs="仿宋" w:hint="eastAsia"/>
          <w:sz w:val="32"/>
          <w:szCs w:val="32"/>
        </w:rPr>
        <w:t>各县级市（区）人力资源和社会保障局</w:t>
      </w:r>
      <w:r w:rsidR="00E46D48">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各有关单位：</w:t>
      </w:r>
    </w:p>
    <w:p w:rsidR="004D2E71" w:rsidRDefault="00A07B57">
      <w:pPr>
        <w:spacing w:line="560" w:lineRule="exact"/>
        <w:ind w:firstLine="648"/>
        <w:jc w:val="left"/>
        <w:rPr>
          <w:rFonts w:ascii="仿宋_GB2312" w:eastAsia="仿宋_GB2312" w:hAnsi="仿宋" w:cs="仿宋"/>
          <w:sz w:val="32"/>
          <w:szCs w:val="32"/>
        </w:rPr>
      </w:pPr>
      <w:r>
        <w:rPr>
          <w:rFonts w:ascii="仿宋_GB2312" w:eastAsia="仿宋_GB2312" w:hAnsi="仿宋" w:cs="仿宋" w:hint="eastAsia"/>
          <w:sz w:val="32"/>
          <w:szCs w:val="32"/>
        </w:rPr>
        <w:t>为进一步加强职业技能培训规范管理工作，推动职业技能培训高质量发展，切实增强政府补贴性职业技能培训的供给能力，保障培训资金安全，根据《人力资源社会保障部办公厅关于进一步加强职业技能培训规范管理工作的通知》（</w:t>
      </w:r>
      <w:proofErr w:type="gramStart"/>
      <w:r>
        <w:rPr>
          <w:rFonts w:ascii="仿宋_GB2312" w:eastAsia="仿宋_GB2312" w:hAnsi="仿宋" w:cs="仿宋" w:hint="eastAsia"/>
          <w:sz w:val="32"/>
          <w:szCs w:val="32"/>
        </w:rPr>
        <w:t>人社厅</w:t>
      </w:r>
      <w:proofErr w:type="gramEnd"/>
      <w:r>
        <w:rPr>
          <w:rFonts w:ascii="仿宋_GB2312" w:eastAsia="仿宋_GB2312" w:hAnsi="仿宋" w:cs="仿宋" w:hint="eastAsia"/>
          <w:sz w:val="32"/>
          <w:szCs w:val="32"/>
        </w:rPr>
        <w:t>发〔</w:t>
      </w:r>
      <w:r>
        <w:rPr>
          <w:rFonts w:ascii="Times New Roman" w:eastAsia="仿宋_GB2312" w:hAnsi="Times New Roman" w:cs="Times New Roman"/>
          <w:sz w:val="32"/>
          <w:szCs w:val="32"/>
        </w:rPr>
        <w:t>2022</w:t>
      </w:r>
      <w:r>
        <w:rPr>
          <w:rFonts w:ascii="仿宋_GB2312" w:eastAsia="仿宋_GB2312" w:hAnsi="仿宋" w:cs="仿宋" w:hint="eastAsia"/>
          <w:sz w:val="32"/>
          <w:szCs w:val="32"/>
        </w:rPr>
        <w:t>〕</w:t>
      </w:r>
      <w:r>
        <w:rPr>
          <w:rFonts w:ascii="Times New Roman" w:eastAsia="仿宋_GB2312" w:hAnsi="Times New Roman" w:cs="Times New Roman"/>
          <w:sz w:val="32"/>
          <w:szCs w:val="32"/>
        </w:rPr>
        <w:t>15</w:t>
      </w:r>
      <w:r>
        <w:rPr>
          <w:rFonts w:ascii="仿宋_GB2312" w:eastAsia="仿宋_GB2312" w:hAnsi="仿宋" w:cs="仿宋" w:hint="eastAsia"/>
          <w:sz w:val="32"/>
          <w:szCs w:val="32"/>
        </w:rPr>
        <w:t>号）、《省人力资源社会保障厅关于加强和改进政府补贴性职业技能培训的若干意见》（苏</w:t>
      </w:r>
      <w:proofErr w:type="gramStart"/>
      <w:r>
        <w:rPr>
          <w:rFonts w:ascii="仿宋_GB2312" w:eastAsia="仿宋_GB2312" w:hAnsi="仿宋" w:cs="仿宋" w:hint="eastAsia"/>
          <w:sz w:val="32"/>
          <w:szCs w:val="32"/>
        </w:rPr>
        <w:t>人社发</w:t>
      </w:r>
      <w:proofErr w:type="gramEnd"/>
      <w:r>
        <w:rPr>
          <w:rFonts w:ascii="仿宋_GB2312" w:eastAsia="仿宋_GB2312" w:hAnsi="仿宋" w:cs="仿宋" w:hint="eastAsia"/>
          <w:sz w:val="32"/>
          <w:szCs w:val="32"/>
        </w:rPr>
        <w:t>〔</w:t>
      </w:r>
      <w:r>
        <w:rPr>
          <w:rFonts w:ascii="Times New Roman" w:eastAsia="仿宋_GB2312" w:hAnsi="Times New Roman" w:cs="Times New Roman"/>
          <w:sz w:val="32"/>
          <w:szCs w:val="32"/>
        </w:rPr>
        <w:t>2022</w:t>
      </w:r>
      <w:r>
        <w:rPr>
          <w:rFonts w:ascii="仿宋_GB2312" w:eastAsia="仿宋_GB2312" w:hAnsi="仿宋" w:cs="仿宋" w:hint="eastAsia"/>
          <w:sz w:val="32"/>
          <w:szCs w:val="32"/>
        </w:rPr>
        <w:t>〕</w:t>
      </w:r>
      <w:r>
        <w:rPr>
          <w:rFonts w:ascii="Times New Roman" w:eastAsia="仿宋_GB2312" w:hAnsi="Times New Roman" w:cs="Times New Roman"/>
          <w:sz w:val="32"/>
          <w:szCs w:val="32"/>
        </w:rPr>
        <w:t>102</w:t>
      </w:r>
      <w:r>
        <w:rPr>
          <w:rFonts w:ascii="仿宋_GB2312" w:eastAsia="仿宋_GB2312" w:hAnsi="仿宋" w:cs="仿宋" w:hint="eastAsia"/>
          <w:sz w:val="32"/>
          <w:szCs w:val="32"/>
        </w:rPr>
        <w:t>号）、《省人力资源社会保障厅关于进一步加强职业技能培训规范管理工作的通知》（苏</w:t>
      </w:r>
      <w:proofErr w:type="gramStart"/>
      <w:r>
        <w:rPr>
          <w:rFonts w:ascii="仿宋_GB2312" w:eastAsia="仿宋_GB2312" w:hAnsi="仿宋" w:cs="仿宋" w:hint="eastAsia"/>
          <w:sz w:val="32"/>
          <w:szCs w:val="32"/>
        </w:rPr>
        <w:t>人社函</w:t>
      </w:r>
      <w:proofErr w:type="gramEnd"/>
      <w:r>
        <w:rPr>
          <w:rFonts w:ascii="仿宋_GB2312" w:eastAsia="仿宋_GB2312" w:hAnsi="仿宋" w:cs="仿宋" w:hint="eastAsia"/>
          <w:sz w:val="32"/>
          <w:szCs w:val="32"/>
        </w:rPr>
        <w:t>〔</w:t>
      </w:r>
      <w:r>
        <w:rPr>
          <w:rFonts w:ascii="Times New Roman" w:eastAsia="仿宋_GB2312" w:hAnsi="Times New Roman" w:cs="Times New Roman"/>
          <w:sz w:val="32"/>
          <w:szCs w:val="32"/>
        </w:rPr>
        <w:t>2022</w:t>
      </w:r>
      <w:r>
        <w:rPr>
          <w:rFonts w:ascii="仿宋_GB2312" w:eastAsia="仿宋_GB2312" w:hAnsi="仿宋" w:cs="仿宋" w:hint="eastAsia"/>
          <w:sz w:val="32"/>
          <w:szCs w:val="32"/>
        </w:rPr>
        <w:t>〕</w:t>
      </w:r>
      <w:r>
        <w:rPr>
          <w:rFonts w:ascii="Times New Roman" w:eastAsia="仿宋_GB2312" w:hAnsi="Times New Roman" w:cs="Times New Roman"/>
          <w:sz w:val="32"/>
          <w:szCs w:val="32"/>
        </w:rPr>
        <w:t>330</w:t>
      </w:r>
      <w:r>
        <w:rPr>
          <w:rFonts w:ascii="仿宋_GB2312" w:eastAsia="仿宋_GB2312" w:hAnsi="仿宋" w:cs="仿宋" w:hint="eastAsia"/>
          <w:sz w:val="32"/>
          <w:szCs w:val="32"/>
        </w:rPr>
        <w:t>号）等文件精神，结合我市实际，现就进一步规范我市城乡劳动者职业技能培训工作有关事项通知如下：</w:t>
      </w:r>
    </w:p>
    <w:p w:rsidR="004D2E71" w:rsidRDefault="00A07B57">
      <w:pPr>
        <w:numPr>
          <w:ilvl w:val="0"/>
          <w:numId w:val="1"/>
        </w:numPr>
        <w:spacing w:line="560" w:lineRule="exact"/>
        <w:ind w:firstLineChars="200" w:firstLine="640"/>
        <w:jc w:val="left"/>
        <w:rPr>
          <w:rFonts w:ascii="黑体" w:eastAsia="黑体" w:hAnsi="黑体" w:cs="方正小标宋简体"/>
          <w:sz w:val="32"/>
          <w:szCs w:val="32"/>
        </w:rPr>
      </w:pPr>
      <w:r>
        <w:rPr>
          <w:rFonts w:ascii="黑体" w:eastAsia="黑体" w:hAnsi="黑体" w:cs="方正小标宋简体" w:hint="eastAsia"/>
          <w:sz w:val="32"/>
          <w:szCs w:val="32"/>
        </w:rPr>
        <w:t>统一培训政策</w:t>
      </w:r>
    </w:p>
    <w:p w:rsidR="004D2E71" w:rsidRDefault="00A07B57">
      <w:pPr>
        <w:spacing w:line="560" w:lineRule="exact"/>
        <w:ind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苏州市人社部门研究制定统一的培训政策，进一步规范城乡劳动者职业技能培训工作。采用“自愿申报、择优遴选”原则，组织遴选诚信规范、具备相应条件的优质资源承接城乡劳动者职业技能培训。各县（市、区）</w:t>
      </w:r>
      <w:proofErr w:type="gramStart"/>
      <w:r>
        <w:rPr>
          <w:rFonts w:ascii="仿宋_GB2312" w:eastAsia="仿宋_GB2312" w:hAnsi="方正仿宋_GB2312" w:cs="方正仿宋_GB2312" w:hint="eastAsia"/>
          <w:sz w:val="32"/>
          <w:szCs w:val="32"/>
        </w:rPr>
        <w:t>人社部门</w:t>
      </w:r>
      <w:proofErr w:type="gramEnd"/>
      <w:r>
        <w:rPr>
          <w:rFonts w:ascii="仿宋_GB2312" w:eastAsia="仿宋_GB2312" w:hAnsi="方正仿宋_GB2312" w:cs="方正仿宋_GB2312" w:hint="eastAsia"/>
          <w:sz w:val="32"/>
          <w:szCs w:val="32"/>
        </w:rPr>
        <w:t>根据“谁遴选、谁签约，谁经办、谁监管，谁审核、谁发放”的原则负责城乡劳动者职业技能培训全过程的管理服务工作。</w:t>
      </w:r>
    </w:p>
    <w:p w:rsidR="004D2E71" w:rsidRDefault="00A07B57">
      <w:pPr>
        <w:spacing w:line="560" w:lineRule="exact"/>
        <w:ind w:firstLineChars="200" w:firstLine="640"/>
        <w:jc w:val="left"/>
        <w:rPr>
          <w:rFonts w:ascii="黑体" w:eastAsia="黑体" w:hAnsi="黑体" w:cs="方正小标宋简体"/>
          <w:sz w:val="32"/>
          <w:szCs w:val="32"/>
        </w:rPr>
      </w:pPr>
      <w:r>
        <w:rPr>
          <w:rFonts w:ascii="黑体" w:eastAsia="黑体" w:hAnsi="黑体" w:cs="方正小标宋简体" w:hint="eastAsia"/>
          <w:sz w:val="32"/>
          <w:szCs w:val="32"/>
        </w:rPr>
        <w:t>二、培训主体确定</w:t>
      </w:r>
    </w:p>
    <w:p w:rsidR="004D2E71" w:rsidRDefault="00A07B57">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（一）遴选组织</w:t>
      </w:r>
    </w:p>
    <w:p w:rsidR="004D2E71" w:rsidRDefault="00A07B57">
      <w:pPr>
        <w:spacing w:line="560" w:lineRule="exact"/>
        <w:ind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各县级市（区）</w:t>
      </w:r>
      <w:proofErr w:type="gramStart"/>
      <w:r>
        <w:rPr>
          <w:rFonts w:ascii="仿宋_GB2312" w:eastAsia="仿宋_GB2312" w:hAnsi="方正仿宋_GB2312" w:cs="方正仿宋_GB2312" w:hint="eastAsia"/>
          <w:sz w:val="32"/>
          <w:szCs w:val="32"/>
        </w:rPr>
        <w:t>人社部门</w:t>
      </w:r>
      <w:proofErr w:type="gramEnd"/>
      <w:r>
        <w:rPr>
          <w:rFonts w:ascii="仿宋_GB2312" w:eastAsia="仿宋_GB2312" w:hAnsi="方正仿宋_GB2312" w:cs="方正仿宋_GB2312" w:hint="eastAsia"/>
          <w:sz w:val="32"/>
          <w:szCs w:val="32"/>
        </w:rPr>
        <w:t>应当遵循“公开、公平、公正”</w:t>
      </w:r>
      <w:r>
        <w:rPr>
          <w:rFonts w:ascii="仿宋_GB2312" w:eastAsia="仿宋_GB2312" w:hAnsi="方正仿宋_GB2312" w:cs="方正仿宋_GB2312" w:hint="eastAsia"/>
          <w:sz w:val="32"/>
          <w:szCs w:val="32"/>
        </w:rPr>
        <w:lastRenderedPageBreak/>
        <w:t>原则负责组织实施苏州市城乡劳动者职业技能培训主体遴选工作。</w:t>
      </w:r>
    </w:p>
    <w:p w:rsidR="004D2E71" w:rsidRDefault="00A07B57">
      <w:pPr>
        <w:spacing w:line="560" w:lineRule="exact"/>
        <w:ind w:firstLineChars="200" w:firstLine="640"/>
        <w:rPr>
          <w:rFonts w:eastAsia="仿宋_GB2312"/>
        </w:rPr>
      </w:pPr>
      <w:r>
        <w:rPr>
          <w:rFonts w:ascii="仿宋_GB2312" w:eastAsia="仿宋_GB2312" w:hAnsi="方正仿宋_GB2312" w:cs="方正仿宋_GB2312" w:hint="eastAsia"/>
          <w:sz w:val="32"/>
          <w:szCs w:val="32"/>
        </w:rPr>
        <w:t>遴选方式可以采用评审认定方式或政府采购方式，但每个地区同批次遴选只能选择一种遴选方式。</w:t>
      </w:r>
    </w:p>
    <w:p w:rsidR="004D2E71" w:rsidRDefault="00A07B57">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（二）遴选程序</w:t>
      </w:r>
    </w:p>
    <w:p w:rsidR="004D2E71" w:rsidRDefault="00A07B57">
      <w:pPr>
        <w:pStyle w:val="a0"/>
        <w:ind w:left="0" w:firstLineChars="200" w:firstLine="640"/>
        <w:rPr>
          <w:rFonts w:ascii="Times New Roman" w:eastAsia="仿宋_GB2312" w:hAnsi="Times New Roman" w:cs="Times New Roman"/>
          <w:sz w:val="32"/>
          <w:szCs w:val="32"/>
        </w:rPr>
      </w:pPr>
      <w:r>
        <w:rPr>
          <w:rFonts w:ascii="仿宋_GB2312" w:eastAsia="仿宋_GB2312" w:hAnsi="方正仿宋_GB2312" w:cs="方正仿宋_GB2312" w:hint="eastAsia"/>
          <w:sz w:val="32"/>
          <w:szCs w:val="32"/>
        </w:rPr>
        <w:t>采用评审认定方式的，相关地区</w:t>
      </w:r>
      <w:proofErr w:type="gramStart"/>
      <w:r>
        <w:rPr>
          <w:rFonts w:ascii="仿宋_GB2312" w:eastAsia="仿宋_GB2312" w:hAnsi="方正仿宋_GB2312" w:cs="方正仿宋_GB2312" w:hint="eastAsia"/>
          <w:sz w:val="32"/>
          <w:szCs w:val="32"/>
        </w:rPr>
        <w:t>人社部门</w:t>
      </w:r>
      <w:proofErr w:type="gramEnd"/>
      <w:r>
        <w:rPr>
          <w:rFonts w:ascii="仿宋_GB2312" w:eastAsia="仿宋_GB2312" w:hAnsi="方正仿宋_GB2312" w:cs="方正仿宋_GB2312" w:hint="eastAsia"/>
          <w:sz w:val="32"/>
          <w:szCs w:val="32"/>
        </w:rPr>
        <w:t>应当参照政府采购相关规定，向社会公布评审项目、评审规则、申报要求等，并建立评审专家库，在同级纪检部门指导下，健全专家</w:t>
      </w:r>
      <w:proofErr w:type="gramStart"/>
      <w:r>
        <w:rPr>
          <w:rFonts w:ascii="仿宋_GB2312" w:eastAsia="仿宋_GB2312" w:hAnsi="方正仿宋_GB2312" w:cs="方正仿宋_GB2312" w:hint="eastAsia"/>
          <w:sz w:val="32"/>
          <w:szCs w:val="32"/>
        </w:rPr>
        <w:t>库运行</w:t>
      </w:r>
      <w:proofErr w:type="gramEnd"/>
      <w:r>
        <w:rPr>
          <w:rFonts w:ascii="仿宋_GB2312" w:eastAsia="仿宋_GB2312" w:hAnsi="方正仿宋_GB2312" w:cs="方正仿宋_GB2312" w:hint="eastAsia"/>
          <w:sz w:val="32"/>
          <w:szCs w:val="32"/>
        </w:rPr>
        <w:t>规则。</w:t>
      </w:r>
    </w:p>
    <w:p w:rsidR="004D2E71" w:rsidRDefault="00A07B57">
      <w:pPr>
        <w:pStyle w:val="a0"/>
        <w:ind w:left="0" w:firstLineChars="200" w:firstLine="640"/>
        <w:rPr>
          <w:rFonts w:ascii="仿宋_GB2312" w:eastAsia="仿宋_GB2312" w:hAnsi="方正仿宋_GB2312" w:cs="方正仿宋_GB2312"/>
          <w:sz w:val="32"/>
          <w:szCs w:val="32"/>
        </w:rPr>
      </w:pPr>
      <w:r>
        <w:rPr>
          <w:rFonts w:ascii="Times New Roman" w:eastAsia="仿宋_GB2312" w:hAnsi="Times New Roman" w:cs="Times New Roman"/>
          <w:sz w:val="32"/>
          <w:szCs w:val="32"/>
        </w:rPr>
        <w:t>1.</w:t>
      </w:r>
      <w:r>
        <w:rPr>
          <w:rFonts w:ascii="仿宋_GB2312" w:eastAsia="仿宋_GB2312" w:hAnsi="方正仿宋_GB2312" w:cs="方正仿宋_GB2312" w:hint="eastAsia"/>
          <w:sz w:val="32"/>
          <w:szCs w:val="32"/>
        </w:rPr>
        <w:t>发布信息</w:t>
      </w:r>
    </w:p>
    <w:p w:rsidR="004D2E71" w:rsidRDefault="00A07B57">
      <w:pPr>
        <w:pStyle w:val="a0"/>
        <w:ind w:left="0"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各县级市（区）</w:t>
      </w:r>
      <w:proofErr w:type="gramStart"/>
      <w:r>
        <w:rPr>
          <w:rFonts w:ascii="仿宋_GB2312" w:eastAsia="仿宋_GB2312" w:hAnsi="方正仿宋_GB2312" w:cs="方正仿宋_GB2312" w:hint="eastAsia"/>
          <w:sz w:val="32"/>
          <w:szCs w:val="32"/>
        </w:rPr>
        <w:t>人社部门</w:t>
      </w:r>
      <w:proofErr w:type="gramEnd"/>
      <w:r>
        <w:rPr>
          <w:rFonts w:ascii="仿宋_GB2312" w:eastAsia="仿宋_GB2312" w:hAnsi="方正仿宋_GB2312" w:cs="方正仿宋_GB2312" w:hint="eastAsia"/>
          <w:sz w:val="32"/>
          <w:szCs w:val="32"/>
        </w:rPr>
        <w:t>根据区域内所需的就业技能培训专业（工种）补贴目录及培训机构情况，参照评审认定申报材料及相关要求（见附件1），发布遴选城乡劳动者职业技能培训机构的通知。</w:t>
      </w:r>
    </w:p>
    <w:p w:rsidR="004D2E71" w:rsidRDefault="00A07B57">
      <w:pPr>
        <w:pStyle w:val="a0"/>
        <w:ind w:left="0" w:firstLineChars="200" w:firstLine="640"/>
        <w:rPr>
          <w:rFonts w:ascii="仿宋_GB2312" w:eastAsia="仿宋_GB2312" w:hAnsi="方正仿宋_GB2312" w:cs="方正仿宋_GB2312"/>
          <w:sz w:val="32"/>
          <w:szCs w:val="32"/>
        </w:rPr>
      </w:pPr>
      <w:r>
        <w:rPr>
          <w:rFonts w:ascii="Times New Roman" w:eastAsia="仿宋_GB2312" w:hAnsi="Times New Roman" w:cs="Times New Roman"/>
          <w:sz w:val="32"/>
          <w:szCs w:val="32"/>
        </w:rPr>
        <w:t>2.</w:t>
      </w:r>
      <w:r>
        <w:rPr>
          <w:rFonts w:ascii="仿宋_GB2312" w:eastAsia="仿宋_GB2312" w:hAnsi="方正仿宋_GB2312" w:cs="方正仿宋_GB2312" w:hint="eastAsia"/>
          <w:sz w:val="32"/>
          <w:szCs w:val="32"/>
        </w:rPr>
        <w:t>组织申报</w:t>
      </w:r>
    </w:p>
    <w:p w:rsidR="004D2E71" w:rsidRDefault="00A07B57">
      <w:pPr>
        <w:pStyle w:val="a0"/>
        <w:ind w:left="0"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（1）申报对象</w:t>
      </w:r>
    </w:p>
    <w:p w:rsidR="004D2E71" w:rsidRDefault="00A07B57">
      <w:pPr>
        <w:pStyle w:val="a0"/>
        <w:ind w:left="0"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依法合</w:t>
      </w:r>
      <w:proofErr w:type="gramStart"/>
      <w:r>
        <w:rPr>
          <w:rFonts w:ascii="仿宋_GB2312" w:eastAsia="仿宋_GB2312" w:hAnsi="方正仿宋_GB2312" w:cs="方正仿宋_GB2312" w:hint="eastAsia"/>
          <w:sz w:val="32"/>
          <w:szCs w:val="32"/>
        </w:rPr>
        <w:t>规</w:t>
      </w:r>
      <w:proofErr w:type="gramEnd"/>
      <w:r>
        <w:rPr>
          <w:rFonts w:ascii="仿宋_GB2312" w:eastAsia="仿宋_GB2312" w:hAnsi="方正仿宋_GB2312" w:cs="方正仿宋_GB2312" w:hint="eastAsia"/>
          <w:sz w:val="32"/>
          <w:szCs w:val="32"/>
        </w:rPr>
        <w:t>设立、具有职业培训资质的职业培训机构、职业学校等（以下简称“培训机构”）。</w:t>
      </w:r>
    </w:p>
    <w:p w:rsidR="004D2E71" w:rsidRDefault="00A07B57">
      <w:pPr>
        <w:pStyle w:val="a0"/>
        <w:ind w:left="63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（2）申报材料</w:t>
      </w:r>
    </w:p>
    <w:p w:rsidR="004D2E71" w:rsidRDefault="00A07B57">
      <w:pPr>
        <w:pStyle w:val="a0"/>
        <w:ind w:left="0"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培训机构应根据通知要求，向属地</w:t>
      </w:r>
      <w:proofErr w:type="gramStart"/>
      <w:r>
        <w:rPr>
          <w:rFonts w:ascii="仿宋_GB2312" w:eastAsia="仿宋_GB2312" w:hAnsi="方正仿宋_GB2312" w:cs="方正仿宋_GB2312" w:hint="eastAsia"/>
          <w:sz w:val="32"/>
          <w:szCs w:val="32"/>
        </w:rPr>
        <w:t>人社部门</w:t>
      </w:r>
      <w:proofErr w:type="gramEnd"/>
      <w:r>
        <w:rPr>
          <w:rFonts w:ascii="仿宋_GB2312" w:eastAsia="仿宋_GB2312" w:hAnsi="方正仿宋_GB2312" w:cs="方正仿宋_GB2312" w:hint="eastAsia"/>
          <w:sz w:val="32"/>
          <w:szCs w:val="32"/>
        </w:rPr>
        <w:t>提交《苏州市城乡劳动者职业技能培训机构评审认定申报表》（见附件</w:t>
      </w:r>
      <w:r>
        <w:rPr>
          <w:rFonts w:ascii="Times New Roman" w:eastAsia="仿宋_GB2312" w:hAnsi="Times New Roman" w:cs="Times New Roman"/>
          <w:sz w:val="32"/>
          <w:szCs w:val="32"/>
        </w:rPr>
        <w:t>2</w:t>
      </w:r>
      <w:r>
        <w:rPr>
          <w:rFonts w:ascii="仿宋_GB2312" w:eastAsia="仿宋_GB2312" w:hAnsi="方正仿宋_GB2312" w:cs="方正仿宋_GB2312" w:hint="eastAsia"/>
          <w:sz w:val="32"/>
          <w:szCs w:val="32"/>
        </w:rPr>
        <w:t>）及相应材料进行申报。</w:t>
      </w:r>
    </w:p>
    <w:p w:rsidR="004D2E71" w:rsidRDefault="00A07B57">
      <w:pPr>
        <w:pStyle w:val="a0"/>
        <w:ind w:left="63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（3）申报受理</w:t>
      </w:r>
    </w:p>
    <w:p w:rsidR="004D2E71" w:rsidRDefault="00A07B57">
      <w:pPr>
        <w:pStyle w:val="a0"/>
        <w:ind w:left="0"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各县级市（区）</w:t>
      </w:r>
      <w:proofErr w:type="gramStart"/>
      <w:r>
        <w:rPr>
          <w:rFonts w:ascii="仿宋_GB2312" w:eastAsia="仿宋_GB2312" w:hAnsi="方正仿宋_GB2312" w:cs="方正仿宋_GB2312" w:hint="eastAsia"/>
          <w:sz w:val="32"/>
          <w:szCs w:val="32"/>
        </w:rPr>
        <w:t>人社部门</w:t>
      </w:r>
      <w:proofErr w:type="gramEnd"/>
      <w:r>
        <w:rPr>
          <w:rFonts w:ascii="仿宋_GB2312" w:eastAsia="仿宋_GB2312" w:hAnsi="方正仿宋_GB2312" w:cs="方正仿宋_GB2312" w:hint="eastAsia"/>
          <w:sz w:val="32"/>
          <w:szCs w:val="32"/>
        </w:rPr>
        <w:t>对培训机构申报材料进行受理，申报材料符合要求的应当受理，不符合要求的应当说明不予受理理由或一次性告知补正材料。</w:t>
      </w:r>
    </w:p>
    <w:p w:rsidR="004D2E71" w:rsidRDefault="00A07B57">
      <w:pPr>
        <w:pStyle w:val="a0"/>
        <w:ind w:left="0" w:firstLineChars="200" w:firstLine="640"/>
        <w:rPr>
          <w:rFonts w:ascii="仿宋_GB2312" w:eastAsia="仿宋_GB2312" w:hAnsi="方正仿宋_GB2312" w:cs="方正仿宋_GB2312"/>
          <w:sz w:val="32"/>
          <w:szCs w:val="32"/>
        </w:rPr>
      </w:pPr>
      <w:r>
        <w:rPr>
          <w:rFonts w:ascii="Times New Roman" w:eastAsia="仿宋_GB2312" w:hAnsi="Times New Roman" w:cs="Times New Roman"/>
          <w:sz w:val="32"/>
          <w:szCs w:val="32"/>
        </w:rPr>
        <w:lastRenderedPageBreak/>
        <w:t>3.</w:t>
      </w:r>
      <w:r>
        <w:rPr>
          <w:rFonts w:ascii="仿宋_GB2312" w:eastAsia="仿宋_GB2312" w:hAnsi="方正仿宋_GB2312" w:cs="方正仿宋_GB2312" w:hint="eastAsia"/>
          <w:sz w:val="32"/>
          <w:szCs w:val="32"/>
        </w:rPr>
        <w:t>专家评审</w:t>
      </w:r>
    </w:p>
    <w:p w:rsidR="004D2E71" w:rsidRDefault="00A07B57">
      <w:pPr>
        <w:pStyle w:val="a0"/>
        <w:ind w:left="0"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各县级市（区）</w:t>
      </w:r>
      <w:proofErr w:type="gramStart"/>
      <w:r>
        <w:rPr>
          <w:rFonts w:ascii="仿宋_GB2312" w:eastAsia="仿宋_GB2312" w:hAnsi="方正仿宋_GB2312" w:cs="方正仿宋_GB2312" w:hint="eastAsia"/>
          <w:sz w:val="32"/>
          <w:szCs w:val="32"/>
        </w:rPr>
        <w:t>人社部门</w:t>
      </w:r>
      <w:proofErr w:type="gramEnd"/>
      <w:r>
        <w:rPr>
          <w:rFonts w:ascii="仿宋_GB2312" w:eastAsia="仿宋_GB2312" w:hAnsi="方正仿宋_GB2312" w:cs="方正仿宋_GB2312" w:hint="eastAsia"/>
          <w:sz w:val="32"/>
          <w:szCs w:val="32"/>
        </w:rPr>
        <w:t>邀请相关行业专家</w:t>
      </w:r>
      <w:r>
        <w:rPr>
          <w:rFonts w:ascii="仿宋_GB2312" w:eastAsia="仿宋_GB2312" w:hAnsi="方正仿宋_GB2312" w:cs="方正仿宋_GB2312" w:hint="eastAsia"/>
          <w:bCs/>
          <w:sz w:val="32"/>
          <w:szCs w:val="32"/>
        </w:rPr>
        <w:t>参与城乡劳动者职业技能培训评审认定工作，并纳入职业技能培训专家库。</w:t>
      </w:r>
      <w:r>
        <w:rPr>
          <w:rFonts w:ascii="仿宋_GB2312" w:eastAsia="仿宋_GB2312" w:hAnsi="方正仿宋_GB2312" w:cs="方正仿宋_GB2312" w:hint="eastAsia"/>
          <w:sz w:val="32"/>
          <w:szCs w:val="32"/>
        </w:rPr>
        <w:t>在同级纪检部门全程监督下，随机抽取相关专家组成评审组，根据《苏州市城乡劳动者职业技能培训机构资格评审认定评分表（否定项）》（见附件</w:t>
      </w:r>
      <w:r>
        <w:rPr>
          <w:rFonts w:ascii="Times New Roman" w:eastAsia="仿宋_GB2312" w:hAnsi="Times New Roman" w:cs="Times New Roman"/>
          <w:sz w:val="32"/>
          <w:szCs w:val="32"/>
        </w:rPr>
        <w:t>3</w:t>
      </w:r>
      <w:r>
        <w:rPr>
          <w:rFonts w:ascii="仿宋_GB2312" w:eastAsia="仿宋_GB2312" w:hAnsi="方正仿宋_GB2312" w:cs="方正仿宋_GB2312" w:hint="eastAsia"/>
          <w:sz w:val="32"/>
          <w:szCs w:val="32"/>
        </w:rPr>
        <w:t>）、《苏州市城乡劳动者职业技能培训机构资格评审认定评分表（分值项）》（见附件</w:t>
      </w:r>
      <w:r>
        <w:rPr>
          <w:rFonts w:ascii="Times New Roman" w:eastAsia="仿宋_GB2312" w:hAnsi="Times New Roman" w:cs="Times New Roman"/>
          <w:sz w:val="32"/>
          <w:szCs w:val="32"/>
        </w:rPr>
        <w:t>4</w:t>
      </w:r>
      <w:r>
        <w:rPr>
          <w:rFonts w:ascii="仿宋_GB2312" w:eastAsia="仿宋_GB2312" w:hAnsi="方正仿宋_GB2312" w:cs="方正仿宋_GB2312" w:hint="eastAsia"/>
          <w:sz w:val="32"/>
          <w:szCs w:val="32"/>
        </w:rPr>
        <w:t>）制定评分细则，对提交申请机构的办学资质、培训场所、教学培训设施设备、教师资质等进行评议、现场考察及综合评分。特别是对首次开展城乡劳动者职业技能培训的机构，要深入实地考察评估，核实培训场地、设施设备和师资力量。评分应公正客观，评分结果由相应培训机构和评审组签字确认。</w:t>
      </w:r>
    </w:p>
    <w:p w:rsidR="004D2E71" w:rsidRDefault="00A07B57">
      <w:pPr>
        <w:pStyle w:val="a0"/>
        <w:ind w:left="0" w:firstLineChars="200" w:firstLine="640"/>
        <w:rPr>
          <w:rFonts w:ascii="仿宋_GB2312" w:eastAsia="仿宋_GB2312" w:hAnsi="方正仿宋_GB2312" w:cs="方正仿宋_GB2312"/>
          <w:sz w:val="32"/>
          <w:szCs w:val="32"/>
        </w:rPr>
      </w:pPr>
      <w:r>
        <w:rPr>
          <w:rFonts w:ascii="Times New Roman" w:eastAsia="仿宋_GB2312" w:hAnsi="Times New Roman" w:cs="Times New Roman"/>
          <w:sz w:val="32"/>
          <w:szCs w:val="32"/>
        </w:rPr>
        <w:t>4.</w:t>
      </w:r>
      <w:r>
        <w:rPr>
          <w:rFonts w:ascii="仿宋_GB2312" w:eastAsia="仿宋_GB2312" w:hAnsi="方正仿宋_GB2312" w:cs="方正仿宋_GB2312" w:hint="eastAsia"/>
          <w:sz w:val="32"/>
          <w:szCs w:val="32"/>
        </w:rPr>
        <w:t>评审公示</w:t>
      </w:r>
    </w:p>
    <w:p w:rsidR="004D2E71" w:rsidRDefault="00A07B57">
      <w:pPr>
        <w:pStyle w:val="a0"/>
        <w:ind w:left="0"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各县级市（区）</w:t>
      </w:r>
      <w:proofErr w:type="gramStart"/>
      <w:r>
        <w:rPr>
          <w:rFonts w:ascii="仿宋_GB2312" w:eastAsia="仿宋_GB2312" w:hAnsi="方正仿宋_GB2312" w:cs="方正仿宋_GB2312" w:hint="eastAsia"/>
          <w:sz w:val="32"/>
          <w:szCs w:val="32"/>
        </w:rPr>
        <w:t>人社部门</w:t>
      </w:r>
      <w:proofErr w:type="gramEnd"/>
      <w:r>
        <w:rPr>
          <w:rFonts w:ascii="仿宋_GB2312" w:eastAsia="仿宋_GB2312" w:hAnsi="方正仿宋_GB2312" w:cs="方正仿宋_GB2312" w:hint="eastAsia"/>
          <w:sz w:val="32"/>
          <w:szCs w:val="32"/>
        </w:rPr>
        <w:t>要结合各申报单位培训能力和以往培训成效，合理确定培训机构和相应专业（工种）数量。对通过遴选的培训机构名称、培训目录、地点、联系方式等进行公示，公示期为</w:t>
      </w:r>
      <w:r>
        <w:rPr>
          <w:rFonts w:ascii="Times New Roman" w:eastAsia="仿宋_GB2312" w:hAnsi="Times New Roman" w:cs="Times New Roman"/>
          <w:sz w:val="32"/>
          <w:szCs w:val="32"/>
        </w:rPr>
        <w:t>5</w:t>
      </w:r>
      <w:r>
        <w:rPr>
          <w:rFonts w:ascii="仿宋_GB2312" w:eastAsia="仿宋_GB2312" w:hAnsi="方正仿宋_GB2312" w:cs="方正仿宋_GB2312" w:hint="eastAsia"/>
          <w:sz w:val="32"/>
          <w:szCs w:val="32"/>
        </w:rPr>
        <w:t>个工作日。</w:t>
      </w:r>
      <w:r>
        <w:rPr>
          <w:rFonts w:ascii="Times New Roman" w:eastAsia="仿宋_GB2312" w:hAnsi="Times New Roman" w:cs="Times New Roman" w:hint="eastAsia"/>
          <w:sz w:val="32"/>
          <w:szCs w:val="32"/>
        </w:rPr>
        <w:t>经公示有异议的，可于公示期内向</w:t>
      </w:r>
      <w:r>
        <w:rPr>
          <w:rFonts w:ascii="仿宋_GB2312" w:eastAsia="仿宋_GB2312" w:hAnsi="方正仿宋_GB2312" w:cs="方正仿宋_GB2312" w:hint="eastAsia"/>
          <w:sz w:val="32"/>
          <w:szCs w:val="32"/>
        </w:rPr>
        <w:t>各县级市（区）</w:t>
      </w:r>
      <w:proofErr w:type="gramStart"/>
      <w:r>
        <w:rPr>
          <w:rFonts w:ascii="仿宋_GB2312" w:eastAsia="仿宋_GB2312" w:hAnsi="方正仿宋_GB2312" w:cs="方正仿宋_GB2312" w:hint="eastAsia"/>
          <w:sz w:val="32"/>
          <w:szCs w:val="32"/>
        </w:rPr>
        <w:t>人社部门</w:t>
      </w:r>
      <w:proofErr w:type="gramEnd"/>
      <w:r>
        <w:rPr>
          <w:rFonts w:ascii="仿宋_GB2312" w:eastAsia="仿宋_GB2312" w:hAnsi="方正仿宋_GB2312" w:cs="方正仿宋_GB2312" w:hint="eastAsia"/>
          <w:sz w:val="32"/>
          <w:szCs w:val="32"/>
        </w:rPr>
        <w:t>书面提出申请，由各县级市（区）</w:t>
      </w:r>
      <w:proofErr w:type="gramStart"/>
      <w:r>
        <w:rPr>
          <w:rFonts w:ascii="仿宋_GB2312" w:eastAsia="仿宋_GB2312" w:hAnsi="方正仿宋_GB2312" w:cs="方正仿宋_GB2312" w:hint="eastAsia"/>
          <w:sz w:val="32"/>
          <w:szCs w:val="32"/>
        </w:rPr>
        <w:t>人社部门</w:t>
      </w:r>
      <w:proofErr w:type="gramEnd"/>
      <w:r>
        <w:rPr>
          <w:rFonts w:ascii="仿宋_GB2312" w:eastAsia="仿宋_GB2312" w:hAnsi="方正仿宋_GB2312" w:cs="方正仿宋_GB2312" w:hint="eastAsia"/>
          <w:sz w:val="32"/>
          <w:szCs w:val="32"/>
        </w:rPr>
        <w:t>进行受理。</w:t>
      </w:r>
    </w:p>
    <w:p w:rsidR="004D2E71" w:rsidRDefault="00A07B57">
      <w:pPr>
        <w:pStyle w:val="a0"/>
        <w:ind w:left="0" w:firstLineChars="200" w:firstLine="640"/>
        <w:rPr>
          <w:rFonts w:ascii="仿宋_GB2312" w:eastAsia="仿宋_GB2312" w:hAnsi="方正仿宋_GB2312" w:cs="方正仿宋_GB2312"/>
          <w:sz w:val="32"/>
          <w:szCs w:val="32"/>
        </w:rPr>
      </w:pPr>
      <w:r>
        <w:rPr>
          <w:rFonts w:ascii="Times New Roman" w:eastAsia="仿宋_GB2312" w:hAnsi="Times New Roman" w:cs="Times New Roman"/>
          <w:sz w:val="32"/>
          <w:szCs w:val="32"/>
        </w:rPr>
        <w:t>5.</w:t>
      </w:r>
      <w:r>
        <w:rPr>
          <w:rFonts w:ascii="仿宋_GB2312" w:eastAsia="仿宋_GB2312" w:hAnsi="方正仿宋_GB2312" w:cs="方正仿宋_GB2312" w:hint="eastAsia"/>
          <w:sz w:val="32"/>
          <w:szCs w:val="32"/>
        </w:rPr>
        <w:t>公布结果</w:t>
      </w:r>
    </w:p>
    <w:p w:rsidR="004D2E71" w:rsidRDefault="00A07B57">
      <w:pPr>
        <w:pStyle w:val="a0"/>
        <w:ind w:left="0"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各县级市（区）</w:t>
      </w:r>
      <w:proofErr w:type="gramStart"/>
      <w:r>
        <w:rPr>
          <w:rFonts w:ascii="仿宋_GB2312" w:eastAsia="仿宋_GB2312" w:hAnsi="方正仿宋_GB2312" w:cs="方正仿宋_GB2312" w:hint="eastAsia"/>
          <w:sz w:val="32"/>
          <w:szCs w:val="32"/>
        </w:rPr>
        <w:t>人社部门</w:t>
      </w:r>
      <w:proofErr w:type="gramEnd"/>
      <w:r>
        <w:rPr>
          <w:rFonts w:ascii="仿宋_GB2312" w:eastAsia="仿宋_GB2312" w:hAnsi="方正仿宋_GB2312" w:cs="方正仿宋_GB2312" w:hint="eastAsia"/>
          <w:sz w:val="32"/>
          <w:szCs w:val="32"/>
        </w:rPr>
        <w:t>对经公示无异议的培训机构予以公告，并向市级</w:t>
      </w:r>
      <w:proofErr w:type="gramStart"/>
      <w:r>
        <w:rPr>
          <w:rFonts w:ascii="仿宋_GB2312" w:eastAsia="仿宋_GB2312" w:hAnsi="方正仿宋_GB2312" w:cs="方正仿宋_GB2312" w:hint="eastAsia"/>
          <w:sz w:val="32"/>
          <w:szCs w:val="32"/>
        </w:rPr>
        <w:t>人社部门</w:t>
      </w:r>
      <w:proofErr w:type="gramEnd"/>
      <w:r>
        <w:rPr>
          <w:rFonts w:ascii="仿宋_GB2312" w:eastAsia="仿宋_GB2312" w:hAnsi="方正仿宋_GB2312" w:cs="方正仿宋_GB2312" w:hint="eastAsia"/>
          <w:sz w:val="32"/>
          <w:szCs w:val="32"/>
        </w:rPr>
        <w:t>进行报备。</w:t>
      </w:r>
    </w:p>
    <w:p w:rsidR="004D2E71" w:rsidRDefault="00A07B57">
      <w:pPr>
        <w:spacing w:line="560" w:lineRule="exact"/>
        <w:ind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采用政府采购方式的应当严格执行国家、省、市有关政府采购规定。</w:t>
      </w:r>
    </w:p>
    <w:p w:rsidR="004D2E71" w:rsidRDefault="00A07B57">
      <w:pPr>
        <w:spacing w:line="560" w:lineRule="exact"/>
        <w:ind w:firstLineChars="200" w:firstLine="640"/>
        <w:jc w:val="left"/>
        <w:rPr>
          <w:rFonts w:ascii="楷体_GB2312" w:eastAsia="楷体_GB2312" w:hAnsi="楷体_GB2312" w:cs="楷体_GB2312"/>
          <w:bCs/>
          <w:sz w:val="32"/>
          <w:szCs w:val="32"/>
          <w:highlight w:val="yellow"/>
        </w:rPr>
      </w:pPr>
      <w:r>
        <w:rPr>
          <w:rFonts w:ascii="黑体" w:eastAsia="黑体" w:hAnsi="黑体" w:cs="方正小标宋简体" w:hint="eastAsia"/>
          <w:sz w:val="32"/>
          <w:szCs w:val="32"/>
        </w:rPr>
        <w:t>三、培训组织和管理</w:t>
      </w:r>
    </w:p>
    <w:p w:rsidR="004D2E71" w:rsidRDefault="00A07B57">
      <w:pPr>
        <w:spacing w:line="560" w:lineRule="exact"/>
        <w:ind w:firstLine="648"/>
        <w:jc w:val="left"/>
        <w:rPr>
          <w:rFonts w:ascii="仿宋_GB2312" w:eastAsia="仿宋_GB2312" w:hAnsi="方正仿宋_GB2312" w:cs="方正仿宋_GB2312"/>
          <w:bCs/>
          <w:sz w:val="32"/>
          <w:szCs w:val="32"/>
        </w:rPr>
      </w:pPr>
      <w:r>
        <w:rPr>
          <w:rFonts w:ascii="仿宋_GB2312" w:eastAsia="仿宋_GB2312" w:hAnsi="方正仿宋_GB2312" w:cs="方正仿宋_GB2312" w:hint="eastAsia"/>
          <w:sz w:val="32"/>
          <w:szCs w:val="32"/>
        </w:rPr>
        <w:t>各县级市（区）</w:t>
      </w:r>
      <w:proofErr w:type="gramStart"/>
      <w:r>
        <w:rPr>
          <w:rFonts w:ascii="仿宋_GB2312" w:eastAsia="仿宋_GB2312" w:hAnsi="方正仿宋_GB2312" w:cs="方正仿宋_GB2312" w:hint="eastAsia"/>
          <w:sz w:val="32"/>
          <w:szCs w:val="32"/>
        </w:rPr>
        <w:t>人社部门</w:t>
      </w:r>
      <w:proofErr w:type="gramEnd"/>
      <w:r>
        <w:rPr>
          <w:rFonts w:ascii="仿宋_GB2312" w:eastAsia="仿宋_GB2312" w:hAnsi="方正仿宋_GB2312" w:cs="方正仿宋_GB2312" w:hint="eastAsia"/>
          <w:sz w:val="32"/>
          <w:szCs w:val="32"/>
        </w:rPr>
        <w:t>根据遴选结果，按规定</w:t>
      </w:r>
      <w:r>
        <w:rPr>
          <w:rFonts w:ascii="仿宋_GB2312" w:eastAsia="仿宋_GB2312" w:hAnsi="方正仿宋_GB2312" w:cs="方正仿宋_GB2312" w:hint="eastAsia"/>
          <w:bCs/>
          <w:sz w:val="32"/>
          <w:szCs w:val="32"/>
        </w:rPr>
        <w:t>与入选</w:t>
      </w:r>
      <w:r>
        <w:rPr>
          <w:rFonts w:ascii="仿宋_GB2312" w:eastAsia="仿宋_GB2312" w:hAnsi="方正仿宋_GB2312" w:cs="方正仿宋_GB2312" w:hint="eastAsia"/>
          <w:sz w:val="32"/>
          <w:szCs w:val="32"/>
        </w:rPr>
        <w:t>的</w:t>
      </w:r>
      <w:r>
        <w:rPr>
          <w:rFonts w:ascii="仿宋_GB2312" w:eastAsia="仿宋_GB2312" w:hAnsi="方正仿宋_GB2312" w:cs="方正仿宋_GB2312" w:hint="eastAsia"/>
          <w:bCs/>
          <w:sz w:val="32"/>
          <w:szCs w:val="32"/>
        </w:rPr>
        <w:lastRenderedPageBreak/>
        <w:t>培训机构（以下简称“入选培训机构”）签订城乡劳动者</w:t>
      </w:r>
      <w:r>
        <w:rPr>
          <w:rFonts w:ascii="仿宋_GB2312" w:eastAsia="仿宋_GB2312" w:hAnsi="方正仿宋_GB2312" w:cs="方正仿宋_GB2312" w:hint="eastAsia"/>
          <w:sz w:val="32"/>
          <w:szCs w:val="32"/>
        </w:rPr>
        <w:t>职业技能培训协议书</w:t>
      </w:r>
      <w:r>
        <w:rPr>
          <w:rFonts w:ascii="仿宋_GB2312" w:eastAsia="仿宋_GB2312" w:hAnsi="方正仿宋_GB2312" w:cs="方正仿宋_GB2312" w:hint="eastAsia"/>
          <w:bCs/>
          <w:sz w:val="32"/>
          <w:szCs w:val="32"/>
        </w:rPr>
        <w:t>，</w:t>
      </w:r>
      <w:r>
        <w:rPr>
          <w:rFonts w:ascii="仿宋_GB2312" w:eastAsia="仿宋_GB2312" w:hAnsi="方正仿宋_GB2312" w:cs="方正仿宋_GB2312" w:hint="eastAsia"/>
          <w:sz w:val="32"/>
          <w:szCs w:val="32"/>
        </w:rPr>
        <w:t>协议期一般不超过三年。</w:t>
      </w:r>
      <w:r>
        <w:rPr>
          <w:rFonts w:ascii="仿宋_GB2312" w:eastAsia="仿宋_GB2312" w:hAnsi="方正仿宋_GB2312" w:cs="方正仿宋_GB2312" w:hint="eastAsia"/>
          <w:bCs/>
          <w:sz w:val="32"/>
          <w:szCs w:val="32"/>
        </w:rPr>
        <w:t>各</w:t>
      </w:r>
      <w:r>
        <w:rPr>
          <w:rFonts w:ascii="仿宋_GB2312" w:eastAsia="仿宋_GB2312" w:hAnsi="方正仿宋_GB2312" w:cs="方正仿宋_GB2312" w:hint="eastAsia"/>
          <w:sz w:val="32"/>
          <w:szCs w:val="32"/>
        </w:rPr>
        <w:t>县级市（区）</w:t>
      </w:r>
      <w:proofErr w:type="gramStart"/>
      <w:r>
        <w:rPr>
          <w:rFonts w:ascii="仿宋_GB2312" w:eastAsia="仿宋_GB2312" w:hAnsi="方正仿宋_GB2312" w:cs="方正仿宋_GB2312" w:hint="eastAsia"/>
          <w:sz w:val="32"/>
          <w:szCs w:val="32"/>
        </w:rPr>
        <w:t>人社部门</w:t>
      </w:r>
      <w:proofErr w:type="gramEnd"/>
      <w:r>
        <w:rPr>
          <w:rFonts w:ascii="仿宋_GB2312" w:eastAsia="仿宋_GB2312" w:hAnsi="方正仿宋_GB2312" w:cs="方正仿宋_GB2312" w:hint="eastAsia"/>
          <w:bCs/>
          <w:sz w:val="32"/>
          <w:szCs w:val="32"/>
        </w:rPr>
        <w:t>应根据各地产业发展和职业技能培训需要确定各机构培训人数和补贴资金总量。</w:t>
      </w:r>
    </w:p>
    <w:p w:rsidR="004D2E71" w:rsidRDefault="00A07B57">
      <w:pPr>
        <w:spacing w:line="560" w:lineRule="exact"/>
        <w:ind w:firstLine="648"/>
        <w:jc w:val="left"/>
        <w:rPr>
          <w:rFonts w:ascii="仿宋_GB2312" w:eastAsia="仿宋_GB2312" w:hAnsi="方正仿宋_GB2312" w:cs="方正仿宋_GB2312"/>
          <w:sz w:val="32"/>
          <w:szCs w:val="32"/>
        </w:rPr>
      </w:pPr>
      <w:r>
        <w:rPr>
          <w:rFonts w:ascii="仿宋_GB2312" w:eastAsia="仿宋_GB2312" w:hAnsi="方正仿宋_GB2312" w:cs="方正仿宋_GB2312" w:hint="eastAsia"/>
          <w:bCs/>
          <w:sz w:val="32"/>
          <w:szCs w:val="32"/>
        </w:rPr>
        <w:t>入选培训机构</w:t>
      </w:r>
      <w:r>
        <w:rPr>
          <w:rFonts w:ascii="仿宋_GB2312" w:eastAsia="仿宋_GB2312" w:hAnsi="方正仿宋_GB2312" w:cs="方正仿宋_GB2312" w:hint="eastAsia"/>
          <w:sz w:val="32"/>
          <w:szCs w:val="32"/>
        </w:rPr>
        <w:t>应向属地</w:t>
      </w:r>
      <w:proofErr w:type="gramStart"/>
      <w:r>
        <w:rPr>
          <w:rFonts w:ascii="仿宋_GB2312" w:eastAsia="仿宋_GB2312" w:hAnsi="方正仿宋_GB2312" w:cs="方正仿宋_GB2312" w:hint="eastAsia"/>
          <w:sz w:val="32"/>
          <w:szCs w:val="32"/>
        </w:rPr>
        <w:t>人社部门</w:t>
      </w:r>
      <w:proofErr w:type="gramEnd"/>
      <w:r>
        <w:rPr>
          <w:rFonts w:ascii="仿宋_GB2312" w:eastAsia="仿宋_GB2312" w:hAnsi="方正仿宋_GB2312" w:cs="方正仿宋_GB2312" w:hint="eastAsia"/>
          <w:sz w:val="32"/>
          <w:szCs w:val="32"/>
        </w:rPr>
        <w:t>申报培训开班，如涉及在本市跨区开展培训的，培训机构应向开班地</w:t>
      </w:r>
      <w:proofErr w:type="gramStart"/>
      <w:r>
        <w:rPr>
          <w:rFonts w:ascii="仿宋_GB2312" w:eastAsia="仿宋_GB2312" w:hAnsi="方正仿宋_GB2312" w:cs="方正仿宋_GB2312" w:hint="eastAsia"/>
          <w:sz w:val="32"/>
          <w:szCs w:val="32"/>
        </w:rPr>
        <w:t>人社部门</w:t>
      </w:r>
      <w:proofErr w:type="gramEnd"/>
      <w:r>
        <w:rPr>
          <w:rFonts w:ascii="仿宋_GB2312" w:eastAsia="仿宋_GB2312" w:hAnsi="方正仿宋_GB2312" w:cs="方正仿宋_GB2312" w:hint="eastAsia"/>
          <w:sz w:val="32"/>
          <w:szCs w:val="32"/>
        </w:rPr>
        <w:t>申报培训开班，</w:t>
      </w:r>
      <w:proofErr w:type="gramStart"/>
      <w:r>
        <w:rPr>
          <w:rFonts w:ascii="仿宋_GB2312" w:eastAsia="仿宋_GB2312" w:hAnsi="方正仿宋_GB2312" w:cs="方正仿宋_GB2312" w:hint="eastAsia"/>
          <w:sz w:val="32"/>
          <w:szCs w:val="32"/>
        </w:rPr>
        <w:t>人社部门</w:t>
      </w:r>
      <w:proofErr w:type="gramEnd"/>
      <w:r>
        <w:rPr>
          <w:rFonts w:ascii="仿宋_GB2312" w:eastAsia="仿宋_GB2312" w:hAnsi="方正仿宋_GB2312" w:cs="方正仿宋_GB2312" w:hint="eastAsia"/>
          <w:sz w:val="32"/>
          <w:szCs w:val="32"/>
        </w:rPr>
        <w:t>审核同意后方可实施培训。入选</w:t>
      </w:r>
      <w:r>
        <w:rPr>
          <w:rFonts w:ascii="仿宋_GB2312" w:eastAsia="仿宋_GB2312" w:hAnsi="方正仿宋_GB2312" w:cs="方正仿宋_GB2312" w:hint="eastAsia"/>
          <w:bCs/>
          <w:sz w:val="32"/>
          <w:szCs w:val="32"/>
        </w:rPr>
        <w:t>培训机构应按照</w:t>
      </w:r>
      <w:r>
        <w:rPr>
          <w:rFonts w:ascii="仿宋_GB2312" w:eastAsia="仿宋_GB2312" w:hAnsi="方正仿宋_GB2312" w:cs="方正仿宋_GB2312" w:hint="eastAsia"/>
          <w:sz w:val="32"/>
          <w:szCs w:val="32"/>
        </w:rPr>
        <w:t>职责及相应的管理规定，组织开展城乡劳动者职业技能培训活动，并自觉接受</w:t>
      </w:r>
      <w:proofErr w:type="gramStart"/>
      <w:r>
        <w:rPr>
          <w:rFonts w:ascii="仿宋_GB2312" w:eastAsia="仿宋_GB2312" w:hAnsi="方正仿宋_GB2312" w:cs="方正仿宋_GB2312" w:hint="eastAsia"/>
          <w:sz w:val="32"/>
          <w:szCs w:val="32"/>
        </w:rPr>
        <w:t>人社部门</w:t>
      </w:r>
      <w:proofErr w:type="gramEnd"/>
      <w:r>
        <w:rPr>
          <w:rFonts w:ascii="仿宋_GB2312" w:eastAsia="仿宋_GB2312" w:hAnsi="方正仿宋_GB2312" w:cs="方正仿宋_GB2312" w:hint="eastAsia"/>
          <w:sz w:val="32"/>
          <w:szCs w:val="32"/>
        </w:rPr>
        <w:t>的监督和管理。</w:t>
      </w:r>
    </w:p>
    <w:p w:rsidR="004D2E71" w:rsidRDefault="00A07B57">
      <w:pPr>
        <w:pStyle w:val="a0"/>
        <w:ind w:left="0" w:firstLineChars="200" w:firstLine="640"/>
        <w:rPr>
          <w:rFonts w:ascii="黑体" w:eastAsia="黑体" w:hAnsi="黑体" w:cs="黑体"/>
          <w:sz w:val="32"/>
          <w:szCs w:val="32"/>
        </w:rPr>
      </w:pPr>
      <w:r>
        <w:rPr>
          <w:rFonts w:ascii="黑体" w:eastAsia="黑体" w:hAnsi="黑体" w:cs="黑体" w:hint="eastAsia"/>
          <w:sz w:val="32"/>
          <w:szCs w:val="32"/>
        </w:rPr>
        <w:t>四、培训补贴管理</w:t>
      </w:r>
    </w:p>
    <w:p w:rsidR="004D2E71" w:rsidRDefault="00A07B57">
      <w:pPr>
        <w:spacing w:line="560" w:lineRule="exact"/>
        <w:ind w:firstLineChars="200" w:firstLine="64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（一）培训补贴标准及目录</w:t>
      </w:r>
    </w:p>
    <w:p w:rsidR="004D2E71" w:rsidRDefault="00A07B57">
      <w:pPr>
        <w:spacing w:line="560" w:lineRule="exact"/>
        <w:ind w:firstLine="648"/>
        <w:jc w:val="left"/>
        <w:rPr>
          <w:rFonts w:ascii="仿宋_GB2312" w:eastAsia="仿宋_GB2312" w:hAnsi="方正仿宋_GB2312" w:cs="方正仿宋_GB2312"/>
          <w:sz w:val="32"/>
          <w:szCs w:val="32"/>
        </w:rPr>
      </w:pPr>
      <w:r>
        <w:rPr>
          <w:rFonts w:ascii="仿宋_GB2312" w:eastAsia="仿宋_GB2312" w:hAnsi="仿宋" w:cs="仿宋" w:hint="eastAsia"/>
          <w:sz w:val="32"/>
          <w:szCs w:val="32"/>
        </w:rPr>
        <w:t>市级财政部门、</w:t>
      </w:r>
      <w:proofErr w:type="gramStart"/>
      <w:r>
        <w:rPr>
          <w:rFonts w:ascii="仿宋_GB2312" w:eastAsia="仿宋_GB2312" w:hAnsi="仿宋" w:cs="仿宋" w:hint="eastAsia"/>
          <w:sz w:val="32"/>
          <w:szCs w:val="32"/>
        </w:rPr>
        <w:t>人社部门</w:t>
      </w:r>
      <w:proofErr w:type="gramEnd"/>
      <w:r>
        <w:rPr>
          <w:rFonts w:ascii="仿宋_GB2312" w:eastAsia="仿宋_GB2312" w:hAnsi="仿宋" w:cs="仿宋" w:hint="eastAsia"/>
          <w:sz w:val="32"/>
          <w:szCs w:val="32"/>
        </w:rPr>
        <w:t>可结合当地产业发展会同有关部门充分考虑培训设施设备升级改造、实训耗材和培训时长等因素，建立职业技能培训成本调查机制、职业培训补贴标准动态评估和定期调整机制，在国家、省、市政策框架内，合理确定当地目录及培训</w:t>
      </w:r>
      <w:r>
        <w:rPr>
          <w:rFonts w:ascii="仿宋_GB2312" w:eastAsia="仿宋_GB2312" w:hAnsi="方正仿宋_GB2312" w:cs="方正仿宋_GB2312" w:hint="eastAsia"/>
          <w:sz w:val="32"/>
          <w:szCs w:val="32"/>
        </w:rPr>
        <w:t>补贴标准，并向社会公布实施。</w:t>
      </w:r>
      <w:r>
        <w:rPr>
          <w:rFonts w:ascii="仿宋_GB2312" w:eastAsia="仿宋_GB2312" w:hAnsi="仿宋" w:cs="仿宋" w:hint="eastAsia"/>
          <w:sz w:val="32"/>
          <w:szCs w:val="32"/>
        </w:rPr>
        <w:t>具体政策、标准另行制定发布。</w:t>
      </w:r>
    </w:p>
    <w:p w:rsidR="004D2E71" w:rsidRDefault="00A07B57">
      <w:pPr>
        <w:spacing w:line="560" w:lineRule="exact"/>
        <w:ind w:firstLine="648"/>
        <w:jc w:val="left"/>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入选培训机构应按照</w:t>
      </w:r>
      <w:proofErr w:type="gramStart"/>
      <w:r>
        <w:rPr>
          <w:rFonts w:ascii="仿宋_GB2312" w:eastAsia="仿宋_GB2312" w:hAnsi="方正仿宋_GB2312" w:cs="方正仿宋_GB2312" w:hint="eastAsia"/>
          <w:sz w:val="32"/>
          <w:szCs w:val="32"/>
        </w:rPr>
        <w:t>人社部门</w:t>
      </w:r>
      <w:proofErr w:type="gramEnd"/>
      <w:r>
        <w:rPr>
          <w:rFonts w:ascii="仿宋_GB2312" w:eastAsia="仿宋_GB2312" w:hAnsi="方正仿宋_GB2312" w:cs="方正仿宋_GB2312" w:hint="eastAsia"/>
          <w:sz w:val="32"/>
          <w:szCs w:val="32"/>
        </w:rPr>
        <w:t>相关要求，根据年度出台的</w:t>
      </w:r>
      <w:r>
        <w:rPr>
          <w:rFonts w:ascii="仿宋_GB2312" w:eastAsia="仿宋_GB2312" w:hAnsi="方正仿宋_GB2312" w:cs="方正仿宋_GB2312" w:hint="eastAsia"/>
          <w:bCs/>
          <w:sz w:val="32"/>
          <w:szCs w:val="32"/>
        </w:rPr>
        <w:t>就业技能培训专业（工种）补贴标准目录，对经评估可开展的专业（工种）进行更新。</w:t>
      </w:r>
    </w:p>
    <w:p w:rsidR="004D2E71" w:rsidRDefault="00A07B57">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（二）培训补贴发放</w:t>
      </w:r>
    </w:p>
    <w:p w:rsidR="004D2E71" w:rsidRDefault="00A07B57">
      <w:pPr>
        <w:spacing w:line="560" w:lineRule="exact"/>
        <w:ind w:firstLineChars="200" w:firstLine="640"/>
        <w:rPr>
          <w:rFonts w:eastAsia="仿宋_GB2312" w:cs="仿宋_GB2312"/>
          <w:kern w:val="0"/>
          <w:sz w:val="32"/>
          <w:szCs w:val="32"/>
        </w:rPr>
      </w:pPr>
      <w:r>
        <w:rPr>
          <w:rFonts w:ascii="仿宋_GB2312" w:eastAsia="仿宋_GB2312" w:hAnsi="仿宋_GB2312" w:cs="仿宋_GB2312" w:hint="eastAsia"/>
          <w:sz w:val="32"/>
          <w:szCs w:val="32"/>
        </w:rPr>
        <w:t>根据《关于印发&lt;苏州市城乡劳动者就业技能培训实施细则&gt;的通知》（苏人保</w:t>
      </w:r>
      <w:proofErr w:type="gramStart"/>
      <w:r>
        <w:rPr>
          <w:rFonts w:ascii="仿宋_GB2312" w:eastAsia="仿宋_GB2312" w:hAnsi="仿宋_GB2312" w:cs="仿宋_GB2312" w:hint="eastAsia"/>
          <w:sz w:val="32"/>
          <w:szCs w:val="32"/>
        </w:rPr>
        <w:t>培</w:t>
      </w:r>
      <w:proofErr w:type="gramEnd"/>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2020</w:t>
      </w:r>
      <w:r>
        <w:rPr>
          <w:rFonts w:ascii="仿宋_GB2312" w:eastAsia="仿宋_GB2312" w:hAnsi="仿宋_GB2312" w:cs="仿宋_GB2312" w:hint="eastAsia"/>
          <w:sz w:val="32"/>
          <w:szCs w:val="32"/>
        </w:rPr>
        <w:t>〕</w:t>
      </w:r>
      <w:r>
        <w:rPr>
          <w:rFonts w:ascii="Times New Roman" w:eastAsia="仿宋_GB2312" w:hAnsi="Times New Roman" w:cs="Times New Roman" w:hint="eastAsia"/>
          <w:sz w:val="32"/>
          <w:szCs w:val="32"/>
        </w:rPr>
        <w:t>3</w:t>
      </w:r>
      <w:r>
        <w:rPr>
          <w:rFonts w:ascii="仿宋_GB2312" w:eastAsia="仿宋_GB2312" w:hAnsi="仿宋_GB2312" w:cs="仿宋_GB2312" w:hint="eastAsia"/>
          <w:sz w:val="32"/>
          <w:szCs w:val="32"/>
        </w:rPr>
        <w:t>号）文件要求，</w:t>
      </w:r>
      <w:r>
        <w:rPr>
          <w:rFonts w:ascii="仿宋_GB2312" w:eastAsia="仿宋_GB2312" w:hAnsi="方正仿宋_GB2312" w:cs="方正仿宋_GB2312" w:hint="eastAsia"/>
          <w:sz w:val="32"/>
          <w:szCs w:val="32"/>
        </w:rPr>
        <w:t>符合条件的城乡劳动者参加培训并取得证书后（</w:t>
      </w:r>
      <w:proofErr w:type="gramStart"/>
      <w:r>
        <w:rPr>
          <w:rFonts w:ascii="仿宋_GB2312" w:eastAsia="仿宋_GB2312" w:hAnsi="方正仿宋_GB2312" w:cs="方正仿宋_GB2312" w:hint="eastAsia"/>
          <w:sz w:val="32"/>
          <w:szCs w:val="32"/>
        </w:rPr>
        <w:t>含职业</w:t>
      </w:r>
      <w:proofErr w:type="gramEnd"/>
      <w:r>
        <w:rPr>
          <w:rFonts w:ascii="仿宋_GB2312" w:eastAsia="仿宋_GB2312" w:hAnsi="方正仿宋_GB2312" w:cs="方正仿宋_GB2312" w:hint="eastAsia"/>
          <w:sz w:val="32"/>
          <w:szCs w:val="32"/>
        </w:rPr>
        <w:t>资格证书、职业</w:t>
      </w:r>
      <w:r>
        <w:rPr>
          <w:rFonts w:ascii="仿宋_GB2312" w:eastAsia="仿宋_GB2312" w:hAnsi="方正仿宋_GB2312" w:cs="方正仿宋_GB2312" w:hint="eastAsia"/>
          <w:sz w:val="32"/>
          <w:szCs w:val="32"/>
        </w:rPr>
        <w:lastRenderedPageBreak/>
        <w:t>技能等级证书、培训合格证书等）按规定给予职业技能培训补贴。原则上每人每年可享受不超过</w:t>
      </w:r>
      <w:r>
        <w:rPr>
          <w:rFonts w:ascii="Times New Roman" w:eastAsia="仿宋_GB2312" w:hAnsi="Times New Roman" w:cs="Times New Roman"/>
          <w:sz w:val="32"/>
          <w:szCs w:val="32"/>
        </w:rPr>
        <w:t>3</w:t>
      </w:r>
      <w:r>
        <w:rPr>
          <w:rFonts w:ascii="仿宋_GB2312" w:eastAsia="仿宋_GB2312" w:hAnsi="方正仿宋_GB2312" w:cs="方正仿宋_GB2312" w:hint="eastAsia"/>
          <w:sz w:val="32"/>
          <w:szCs w:val="32"/>
        </w:rPr>
        <w:t>次的政府补贴性培训，但同一职业同一等级不可重复享受。</w:t>
      </w:r>
    </w:p>
    <w:p w:rsidR="004D2E71" w:rsidRDefault="00A07B57">
      <w:pPr>
        <w:spacing w:line="560" w:lineRule="exact"/>
        <w:ind w:firstLine="645"/>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（三）培训资金列支渠道</w:t>
      </w:r>
    </w:p>
    <w:p w:rsidR="004D2E71" w:rsidRDefault="00A07B57">
      <w:pPr>
        <w:spacing w:line="560" w:lineRule="exact"/>
        <w:ind w:firstLine="645"/>
        <w:rPr>
          <w:rFonts w:eastAsia="仿宋_GB2312" w:cs="仿宋_GB2312"/>
          <w:kern w:val="0"/>
          <w:sz w:val="32"/>
          <w:szCs w:val="32"/>
        </w:rPr>
      </w:pPr>
      <w:r>
        <w:rPr>
          <w:rFonts w:ascii="仿宋_GB2312" w:eastAsia="仿宋_GB2312" w:hAnsi="方正仿宋_GB2312" w:cs="方正仿宋_GB2312" w:hint="eastAsia"/>
          <w:sz w:val="32"/>
          <w:szCs w:val="32"/>
        </w:rPr>
        <w:t>苏州市</w:t>
      </w:r>
      <w:r>
        <w:rPr>
          <w:rFonts w:eastAsia="仿宋_GB2312" w:cs="仿宋_GB2312" w:hint="eastAsia"/>
          <w:kern w:val="0"/>
          <w:sz w:val="32"/>
          <w:szCs w:val="32"/>
        </w:rPr>
        <w:t>职业技能提升行动专账资金有结余的地区，</w:t>
      </w:r>
      <w:r>
        <w:rPr>
          <w:rFonts w:ascii="仿宋_GB2312" w:eastAsia="仿宋_GB2312" w:hAnsi="方正仿宋_GB2312" w:cs="方正仿宋_GB2312" w:hint="eastAsia"/>
          <w:sz w:val="32"/>
          <w:szCs w:val="32"/>
        </w:rPr>
        <w:t>职业技能培训所需资金优先从专账结余资金中列支，</w:t>
      </w:r>
      <w:r>
        <w:rPr>
          <w:rFonts w:eastAsia="仿宋_GB2312" w:cs="仿宋_GB2312" w:hint="eastAsia"/>
          <w:kern w:val="0"/>
          <w:sz w:val="32"/>
          <w:szCs w:val="32"/>
        </w:rPr>
        <w:t>可按《关于做好职业技能提升行动专账资金使用管理工作的通知》（</w:t>
      </w:r>
      <w:r>
        <w:rPr>
          <w:rFonts w:eastAsia="仿宋_GB2312" w:cs="仿宋_GB2312" w:hint="eastAsia"/>
          <w:sz w:val="32"/>
          <w:szCs w:val="32"/>
        </w:rPr>
        <w:t>苏人保职〔</w:t>
      </w:r>
      <w:r>
        <w:rPr>
          <w:rFonts w:ascii="Times New Roman" w:eastAsia="仿宋_GB2312" w:hAnsi="Times New Roman" w:cs="Times New Roman"/>
          <w:sz w:val="32"/>
          <w:szCs w:val="32"/>
        </w:rPr>
        <w:t>2020</w:t>
      </w:r>
      <w:r>
        <w:rPr>
          <w:rFonts w:eastAsia="仿宋_GB2312" w:cs="仿宋_GB2312"/>
          <w:sz w:val="32"/>
          <w:szCs w:val="32"/>
        </w:rPr>
        <w:t>〕</w:t>
      </w:r>
      <w:r>
        <w:rPr>
          <w:rFonts w:ascii="Times New Roman" w:eastAsia="仿宋_GB2312" w:hAnsi="Times New Roman" w:cs="Times New Roman"/>
          <w:sz w:val="32"/>
          <w:szCs w:val="32"/>
        </w:rPr>
        <w:t>13</w:t>
      </w:r>
      <w:r>
        <w:rPr>
          <w:rFonts w:eastAsia="仿宋_GB2312" w:cs="仿宋_GB2312"/>
          <w:sz w:val="32"/>
          <w:szCs w:val="32"/>
        </w:rPr>
        <w:t>号</w:t>
      </w:r>
      <w:r>
        <w:rPr>
          <w:rFonts w:eastAsia="仿宋_GB2312" w:cs="仿宋_GB2312" w:hint="eastAsia"/>
          <w:kern w:val="0"/>
          <w:sz w:val="32"/>
          <w:szCs w:val="32"/>
        </w:rPr>
        <w:t>）有关专账资金使用范围执行。</w:t>
      </w:r>
    </w:p>
    <w:p w:rsidR="004D2E71" w:rsidRDefault="00A07B57">
      <w:pPr>
        <w:spacing w:line="560" w:lineRule="exact"/>
        <w:ind w:firstLine="645"/>
        <w:rPr>
          <w:rFonts w:ascii="Times New Roman" w:eastAsia="仿宋_GB2312" w:hAnsi="Times New Roman" w:cs="Times New Roman"/>
          <w:sz w:val="32"/>
          <w:szCs w:val="32"/>
        </w:rPr>
      </w:pPr>
      <w:r>
        <w:rPr>
          <w:rFonts w:ascii="仿宋_GB2312" w:eastAsia="仿宋_GB2312" w:hAnsi="方正仿宋_GB2312" w:cs="方正仿宋_GB2312" w:hint="eastAsia"/>
          <w:sz w:val="32"/>
          <w:szCs w:val="32"/>
        </w:rPr>
        <w:t>职业技能提升行动专账资金已无结余的地区，由各县（市、区）</w:t>
      </w:r>
      <w:proofErr w:type="gramStart"/>
      <w:r>
        <w:rPr>
          <w:rFonts w:ascii="仿宋_GB2312" w:eastAsia="仿宋_GB2312" w:hAnsi="方正仿宋_GB2312" w:cs="方正仿宋_GB2312" w:hint="eastAsia"/>
          <w:sz w:val="32"/>
          <w:szCs w:val="32"/>
        </w:rPr>
        <w:t>人社部门</w:t>
      </w:r>
      <w:proofErr w:type="gramEnd"/>
      <w:r>
        <w:rPr>
          <w:rFonts w:ascii="仿宋_GB2312" w:eastAsia="仿宋_GB2312" w:hAnsi="方正仿宋_GB2312" w:cs="方正仿宋_GB2312" w:hint="eastAsia"/>
          <w:sz w:val="32"/>
          <w:szCs w:val="32"/>
        </w:rPr>
        <w:t>会同财政部门统筹安排资金。</w:t>
      </w:r>
      <w:r>
        <w:rPr>
          <w:rFonts w:eastAsia="仿宋_GB2312" w:cs="仿宋_GB2312" w:hint="eastAsia"/>
          <w:kern w:val="0"/>
          <w:sz w:val="32"/>
          <w:szCs w:val="32"/>
        </w:rPr>
        <w:t>从就业补助资金列支的，必须严格按就业补助资金管理的有关规定执行。</w:t>
      </w:r>
    </w:p>
    <w:p w:rsidR="004D2E71" w:rsidRDefault="00A07B57">
      <w:pPr>
        <w:pStyle w:val="a0"/>
        <w:ind w:left="0" w:firstLineChars="200" w:firstLine="640"/>
        <w:rPr>
          <w:rFonts w:ascii="黑体" w:eastAsia="黑体" w:hAnsi="黑体" w:cs="黑体"/>
          <w:sz w:val="32"/>
          <w:szCs w:val="32"/>
        </w:rPr>
      </w:pPr>
      <w:r>
        <w:rPr>
          <w:rFonts w:ascii="黑体" w:eastAsia="黑体" w:hAnsi="黑体" w:cs="黑体" w:hint="eastAsia"/>
          <w:sz w:val="32"/>
          <w:szCs w:val="32"/>
        </w:rPr>
        <w:t>五、监督检查</w:t>
      </w:r>
    </w:p>
    <w:p w:rsidR="004D2E71" w:rsidRDefault="00A07B57">
      <w:pPr>
        <w:pStyle w:val="a0"/>
        <w:ind w:left="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（一）培训质量监督</w:t>
      </w:r>
    </w:p>
    <w:p w:rsidR="004D2E71" w:rsidRDefault="00A07B57">
      <w:pPr>
        <w:pStyle w:val="a0"/>
        <w:ind w:left="0" w:firstLine="640"/>
        <w:rPr>
          <w:rFonts w:ascii="Times New Roman" w:eastAsia="仿宋_GB2312" w:hAnsi="Times New Roman" w:cs="Times New Roman"/>
          <w:sz w:val="32"/>
          <w:szCs w:val="32"/>
        </w:rPr>
      </w:pPr>
      <w:r>
        <w:rPr>
          <w:rFonts w:ascii="仿宋_GB2312" w:eastAsia="仿宋_GB2312" w:hAnsi="方正仿宋_GB2312" w:cs="方正仿宋_GB2312" w:hint="eastAsia"/>
          <w:sz w:val="32"/>
          <w:szCs w:val="32"/>
        </w:rPr>
        <w:t>各县级市（区）</w:t>
      </w:r>
      <w:proofErr w:type="gramStart"/>
      <w:r>
        <w:rPr>
          <w:rFonts w:ascii="仿宋_GB2312" w:eastAsia="仿宋_GB2312" w:hAnsi="方正仿宋_GB2312" w:cs="方正仿宋_GB2312" w:hint="eastAsia"/>
          <w:sz w:val="32"/>
          <w:szCs w:val="32"/>
        </w:rPr>
        <w:t>人社部门</w:t>
      </w:r>
      <w:proofErr w:type="gramEnd"/>
      <w:r>
        <w:rPr>
          <w:rFonts w:ascii="仿宋_GB2312" w:eastAsia="仿宋_GB2312" w:hAnsi="方正仿宋_GB2312" w:cs="方正仿宋_GB2312" w:hint="eastAsia"/>
          <w:sz w:val="32"/>
          <w:szCs w:val="32"/>
        </w:rPr>
        <w:t>应建立常态化监管机制、动态化评估机制，建立和完善入选培训机构绩效考评和退出机制。通过政府购买方式充分发挥第三方监督机构作用，同时利用“互联网+监管”模式，</w:t>
      </w:r>
      <w:proofErr w:type="gramStart"/>
      <w:r>
        <w:rPr>
          <w:rFonts w:ascii="仿宋_GB2312" w:eastAsia="仿宋_GB2312" w:hAnsi="方正仿宋_GB2312" w:cs="方正仿宋_GB2312" w:hint="eastAsia"/>
          <w:sz w:val="32"/>
          <w:szCs w:val="32"/>
        </w:rPr>
        <w:t>完善线</w:t>
      </w:r>
      <w:proofErr w:type="gramEnd"/>
      <w:r>
        <w:rPr>
          <w:rFonts w:ascii="仿宋_GB2312" w:eastAsia="仿宋_GB2312" w:hAnsi="方正仿宋_GB2312" w:cs="方正仿宋_GB2312" w:hint="eastAsia"/>
          <w:sz w:val="32"/>
          <w:szCs w:val="32"/>
        </w:rPr>
        <w:t>上学员档案大数据采集分析等技术应用，为学员出具线上学习记录。指导入选培训机构安装监控设备，运用远程监控、视频录制、地理位置签到等技术手段，切实提高监管质效。</w:t>
      </w:r>
    </w:p>
    <w:p w:rsidR="004D2E71" w:rsidRDefault="00A07B57">
      <w:pPr>
        <w:pStyle w:val="a0"/>
        <w:ind w:left="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（二）补贴发放监督</w:t>
      </w:r>
    </w:p>
    <w:p w:rsidR="004D2E71" w:rsidRDefault="00A07B57">
      <w:pPr>
        <w:pStyle w:val="a0"/>
        <w:ind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各县级市（区）</w:t>
      </w:r>
      <w:proofErr w:type="gramStart"/>
      <w:r>
        <w:rPr>
          <w:rFonts w:ascii="Times New Roman" w:eastAsia="仿宋_GB2312" w:hAnsi="Times New Roman" w:cs="Times New Roman" w:hint="eastAsia"/>
          <w:sz w:val="32"/>
          <w:szCs w:val="32"/>
        </w:rPr>
        <w:t>人社部门</w:t>
      </w:r>
      <w:proofErr w:type="gramEnd"/>
      <w:r>
        <w:rPr>
          <w:rFonts w:ascii="Times New Roman" w:eastAsia="仿宋_GB2312" w:hAnsi="Times New Roman" w:cs="Times New Roman" w:hint="eastAsia"/>
          <w:sz w:val="32"/>
          <w:szCs w:val="32"/>
        </w:rPr>
        <w:t>应按照“凡补必进、不进不补”的要求，将所有参加补贴性职业技能培训的人员统一纳入到</w:t>
      </w:r>
      <w:proofErr w:type="gramStart"/>
      <w:r>
        <w:rPr>
          <w:rFonts w:ascii="Times New Roman" w:eastAsia="仿宋_GB2312" w:hAnsi="Times New Roman" w:cs="Times New Roman" w:hint="eastAsia"/>
          <w:sz w:val="32"/>
          <w:szCs w:val="32"/>
        </w:rPr>
        <w:t>省人社一体化</w:t>
      </w:r>
      <w:proofErr w:type="gramEnd"/>
      <w:r>
        <w:rPr>
          <w:rFonts w:ascii="Times New Roman" w:eastAsia="仿宋_GB2312" w:hAnsi="Times New Roman" w:cs="Times New Roman" w:hint="eastAsia"/>
          <w:sz w:val="32"/>
          <w:szCs w:val="32"/>
        </w:rPr>
        <w:t>信息平台进行实名制管理服务。推行职业培训补贴“全程网办”，建立培训信息对接共享机制，推动培训数据智</w:t>
      </w:r>
      <w:r>
        <w:rPr>
          <w:rFonts w:ascii="Times New Roman" w:eastAsia="仿宋_GB2312" w:hAnsi="Times New Roman" w:cs="Times New Roman" w:hint="eastAsia"/>
          <w:sz w:val="32"/>
          <w:szCs w:val="32"/>
        </w:rPr>
        <w:lastRenderedPageBreak/>
        <w:t>能化审核校验，保障培训补贴数据真实准确，确保培训资金使用真实、合</w:t>
      </w:r>
      <w:proofErr w:type="gramStart"/>
      <w:r>
        <w:rPr>
          <w:rFonts w:ascii="Times New Roman" w:eastAsia="仿宋_GB2312" w:hAnsi="Times New Roman" w:cs="Times New Roman" w:hint="eastAsia"/>
          <w:sz w:val="32"/>
          <w:szCs w:val="32"/>
        </w:rPr>
        <w:t>规</w:t>
      </w:r>
      <w:proofErr w:type="gramEnd"/>
      <w:r>
        <w:rPr>
          <w:rFonts w:ascii="Times New Roman" w:eastAsia="仿宋_GB2312" w:hAnsi="Times New Roman" w:cs="Times New Roman" w:hint="eastAsia"/>
          <w:sz w:val="32"/>
          <w:szCs w:val="32"/>
        </w:rPr>
        <w:t>和高效。</w:t>
      </w:r>
    </w:p>
    <w:p w:rsidR="004D2E71" w:rsidRDefault="00A07B57">
      <w:pPr>
        <w:pStyle w:val="a0"/>
        <w:ind w:left="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（三）纪检监督</w:t>
      </w:r>
    </w:p>
    <w:p w:rsidR="004D2E71" w:rsidRDefault="00A07B57">
      <w:pPr>
        <w:pStyle w:val="a0"/>
        <w:ind w:left="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各县级市（区）</w:t>
      </w:r>
      <w:proofErr w:type="gramStart"/>
      <w:r>
        <w:rPr>
          <w:rFonts w:ascii="Times New Roman" w:eastAsia="仿宋_GB2312" w:hAnsi="Times New Roman" w:cs="Times New Roman" w:hint="eastAsia"/>
          <w:sz w:val="32"/>
          <w:szCs w:val="32"/>
        </w:rPr>
        <w:t>人社部门</w:t>
      </w:r>
      <w:proofErr w:type="gramEnd"/>
      <w:r>
        <w:rPr>
          <w:rFonts w:ascii="Times New Roman" w:eastAsia="仿宋_GB2312" w:hAnsi="Times New Roman" w:cs="Times New Roman" w:hint="eastAsia"/>
          <w:sz w:val="32"/>
          <w:szCs w:val="32"/>
        </w:rPr>
        <w:t>对于遴选程序、补贴发放等环节应主动接受同级纪检部门全程监督，保障城乡劳动者职业技能培训管理工作规范进行。</w:t>
      </w:r>
    </w:p>
    <w:p w:rsidR="004D2E71" w:rsidRDefault="00A07B57">
      <w:pPr>
        <w:pStyle w:val="a0"/>
        <w:ind w:left="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（四）市级监督</w:t>
      </w:r>
    </w:p>
    <w:p w:rsidR="004D2E71" w:rsidRDefault="00A07B57">
      <w:pPr>
        <w:pStyle w:val="a0"/>
        <w:ind w:left="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市</w:t>
      </w:r>
      <w:proofErr w:type="gramStart"/>
      <w:r>
        <w:rPr>
          <w:rFonts w:ascii="Times New Roman" w:eastAsia="仿宋_GB2312" w:hAnsi="Times New Roman" w:cs="Times New Roman" w:hint="eastAsia"/>
          <w:sz w:val="32"/>
          <w:szCs w:val="32"/>
        </w:rPr>
        <w:t>人社部门</w:t>
      </w:r>
      <w:proofErr w:type="gramEnd"/>
      <w:r>
        <w:rPr>
          <w:rFonts w:ascii="Times New Roman" w:eastAsia="仿宋_GB2312" w:hAnsi="Times New Roman" w:cs="Times New Roman" w:hint="eastAsia"/>
          <w:sz w:val="32"/>
          <w:szCs w:val="32"/>
        </w:rPr>
        <w:t>按照职责权限对县级市（区）</w:t>
      </w:r>
      <w:proofErr w:type="gramStart"/>
      <w:r>
        <w:rPr>
          <w:rFonts w:ascii="Times New Roman" w:eastAsia="仿宋_GB2312" w:hAnsi="Times New Roman" w:cs="Times New Roman" w:hint="eastAsia"/>
          <w:sz w:val="32"/>
          <w:szCs w:val="32"/>
        </w:rPr>
        <w:t>人社部门</w:t>
      </w:r>
      <w:proofErr w:type="gramEnd"/>
      <w:r>
        <w:rPr>
          <w:rFonts w:ascii="Times New Roman" w:eastAsia="仿宋_GB2312" w:hAnsi="Times New Roman" w:cs="Times New Roman" w:hint="eastAsia"/>
          <w:sz w:val="32"/>
          <w:szCs w:val="32"/>
        </w:rPr>
        <w:t>文件执行和落实情况进行监督，推动各地工作有序进行。</w:t>
      </w:r>
    </w:p>
    <w:p w:rsidR="004D2E71" w:rsidRDefault="00A07B57">
      <w:pPr>
        <w:pStyle w:val="a0"/>
        <w:ind w:left="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市</w:t>
      </w:r>
      <w:proofErr w:type="gramStart"/>
      <w:r>
        <w:rPr>
          <w:rFonts w:ascii="Times New Roman" w:eastAsia="仿宋_GB2312" w:hAnsi="Times New Roman" w:cs="Times New Roman" w:hint="eastAsia"/>
          <w:sz w:val="32"/>
          <w:szCs w:val="32"/>
        </w:rPr>
        <w:t>人社部门</w:t>
      </w:r>
      <w:proofErr w:type="gramEnd"/>
      <w:r>
        <w:rPr>
          <w:rFonts w:ascii="Times New Roman" w:eastAsia="仿宋_GB2312" w:hAnsi="Times New Roman" w:cs="Times New Roman" w:hint="eastAsia"/>
          <w:sz w:val="32"/>
          <w:szCs w:val="32"/>
        </w:rPr>
        <w:t>或委托</w:t>
      </w:r>
      <w:r>
        <w:rPr>
          <w:rFonts w:ascii="仿宋_GB2312" w:eastAsia="仿宋_GB2312" w:hAnsi="方正仿宋_GB2312" w:cs="方正仿宋_GB2312" w:hint="eastAsia"/>
          <w:sz w:val="32"/>
          <w:szCs w:val="32"/>
        </w:rPr>
        <w:t>第三方监督机构</w:t>
      </w:r>
      <w:r>
        <w:rPr>
          <w:rFonts w:ascii="Times New Roman" w:eastAsia="仿宋_GB2312" w:hAnsi="Times New Roman" w:cs="Times New Roman" w:hint="eastAsia"/>
          <w:sz w:val="32"/>
          <w:szCs w:val="32"/>
        </w:rPr>
        <w:t>运用抽检、电话回访等形式对全市入选培训机构培训质量进行随机抽查或专项检查。</w:t>
      </w:r>
      <w:r>
        <w:rPr>
          <w:rFonts w:ascii="Times New Roman" w:eastAsia="仿宋_GB2312" w:hAnsi="Times New Roman" w:cs="Times New Roman" w:hint="eastAsia"/>
          <w:sz w:val="32"/>
          <w:szCs w:val="32"/>
        </w:rPr>
        <w:t xml:space="preserve"> </w:t>
      </w:r>
    </w:p>
    <w:p w:rsidR="004D2E71" w:rsidRDefault="00A07B57">
      <w:pPr>
        <w:pStyle w:val="a0"/>
        <w:ind w:left="0" w:firstLineChars="200" w:firstLine="640"/>
        <w:rPr>
          <w:rFonts w:ascii="黑体" w:eastAsia="黑体" w:hAnsi="黑体" w:cs="黑体"/>
          <w:sz w:val="32"/>
          <w:szCs w:val="32"/>
        </w:rPr>
      </w:pPr>
      <w:r>
        <w:rPr>
          <w:rFonts w:ascii="黑体" w:eastAsia="黑体" w:hAnsi="黑体" w:cs="黑体" w:hint="eastAsia"/>
          <w:sz w:val="32"/>
          <w:szCs w:val="32"/>
        </w:rPr>
        <w:t>六、责任追究</w:t>
      </w:r>
    </w:p>
    <w:p w:rsidR="004D2E71" w:rsidRDefault="00A07B57">
      <w:pPr>
        <w:spacing w:line="560" w:lineRule="exact"/>
        <w:ind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bCs/>
          <w:sz w:val="32"/>
          <w:szCs w:val="32"/>
        </w:rPr>
        <w:t>入选培训机构要落实</w:t>
      </w:r>
      <w:proofErr w:type="gramStart"/>
      <w:r>
        <w:rPr>
          <w:rFonts w:ascii="仿宋_GB2312" w:eastAsia="仿宋_GB2312" w:hAnsi="方正仿宋_GB2312" w:cs="方正仿宋_GB2312" w:hint="eastAsia"/>
          <w:bCs/>
          <w:sz w:val="32"/>
          <w:szCs w:val="32"/>
        </w:rPr>
        <w:t>好培训</w:t>
      </w:r>
      <w:proofErr w:type="gramEnd"/>
      <w:r>
        <w:rPr>
          <w:rFonts w:ascii="仿宋_GB2312" w:eastAsia="仿宋_GB2312" w:hAnsi="方正仿宋_GB2312" w:cs="方正仿宋_GB2312" w:hint="eastAsia"/>
          <w:bCs/>
          <w:sz w:val="32"/>
          <w:szCs w:val="32"/>
        </w:rPr>
        <w:t>主体责任，严格遵守承诺，保证培训的质量和效果，积极配合各类审计、监督。</w:t>
      </w:r>
      <w:r>
        <w:rPr>
          <w:rFonts w:ascii="仿宋_GB2312" w:eastAsia="仿宋_GB2312" w:hAnsi="方正仿宋_GB2312" w:cs="方正仿宋_GB2312" w:hint="eastAsia"/>
          <w:sz w:val="32"/>
          <w:szCs w:val="32"/>
        </w:rPr>
        <w:t>对于群众举报、媒体曝光、审计督察、纪检监察发现的在培训中弄虚作假，虚报冒领补贴资金的采取“零容忍”态度，并追究相关责任人的责任，构成犯罪的，由司法机关依法追究刑事责任。</w:t>
      </w:r>
    </w:p>
    <w:p w:rsidR="004D2E71" w:rsidRDefault="00A07B57">
      <w:pPr>
        <w:pStyle w:val="a0"/>
        <w:ind w:left="0" w:firstLine="640"/>
        <w:rPr>
          <w:rFonts w:eastAsia="仿宋_GB2312" w:cs="仿宋_GB2312"/>
          <w:kern w:val="0"/>
          <w:sz w:val="32"/>
          <w:szCs w:val="32"/>
        </w:rPr>
      </w:pPr>
      <w:r>
        <w:rPr>
          <w:rFonts w:ascii="Times New Roman" w:eastAsia="仿宋_GB2312" w:hAnsi="Times New Roman" w:hint="eastAsia"/>
          <w:sz w:val="32"/>
          <w:szCs w:val="32"/>
        </w:rPr>
        <w:t>本通知自印发之日起实施。</w:t>
      </w:r>
      <w:r>
        <w:rPr>
          <w:rFonts w:eastAsia="仿宋_GB2312" w:cs="仿宋_GB2312" w:hint="eastAsia"/>
          <w:kern w:val="0"/>
          <w:sz w:val="32"/>
          <w:szCs w:val="32"/>
        </w:rPr>
        <w:t>国家和省、市另有新规定的从其规定。</w:t>
      </w:r>
    </w:p>
    <w:p w:rsidR="004D2E71" w:rsidRDefault="004D2E71">
      <w:pPr>
        <w:pStyle w:val="a0"/>
        <w:ind w:left="0"/>
        <w:rPr>
          <w:rFonts w:ascii="仿宋_GB2312" w:eastAsia="仿宋_GB2312" w:hAnsi="方正仿宋_GB2312" w:cs="方正仿宋_GB2312"/>
          <w:sz w:val="32"/>
          <w:szCs w:val="32"/>
        </w:rPr>
      </w:pPr>
    </w:p>
    <w:p w:rsidR="004D2E71" w:rsidRDefault="00A07B57">
      <w:pPr>
        <w:spacing w:line="560" w:lineRule="exact"/>
        <w:ind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附件：</w:t>
      </w:r>
      <w:r>
        <w:rPr>
          <w:rFonts w:ascii="Times New Roman" w:eastAsia="仿宋_GB2312" w:hAnsi="Times New Roman" w:cs="Times New Roman"/>
          <w:sz w:val="32"/>
          <w:szCs w:val="32"/>
        </w:rPr>
        <w:t>1</w:t>
      </w:r>
      <w:r>
        <w:rPr>
          <w:rFonts w:ascii="仿宋_GB2312" w:eastAsia="仿宋_GB2312" w:hAnsi="方正仿宋_GB2312" w:cs="方正仿宋_GB2312" w:hint="eastAsia"/>
          <w:sz w:val="32"/>
          <w:szCs w:val="32"/>
        </w:rPr>
        <w:t>.评审认定申报材料及相关要求</w:t>
      </w:r>
    </w:p>
    <w:p w:rsidR="004D2E71" w:rsidRDefault="00A07B57">
      <w:pPr>
        <w:spacing w:line="560" w:lineRule="exact"/>
        <w:ind w:firstLineChars="500" w:firstLine="1600"/>
        <w:rPr>
          <w:rFonts w:ascii="仿宋_GB2312" w:eastAsia="仿宋_GB2312" w:hAnsi="方正仿宋_GB2312" w:cs="方正仿宋_GB2312"/>
          <w:sz w:val="32"/>
          <w:szCs w:val="32"/>
        </w:rPr>
      </w:pPr>
      <w:r>
        <w:rPr>
          <w:rFonts w:ascii="Times New Roman" w:eastAsia="仿宋_GB2312" w:hAnsi="Times New Roman" w:cs="Times New Roman"/>
          <w:sz w:val="32"/>
          <w:szCs w:val="32"/>
        </w:rPr>
        <w:t>2</w:t>
      </w:r>
      <w:r>
        <w:rPr>
          <w:rFonts w:ascii="仿宋_GB2312" w:eastAsia="仿宋_GB2312" w:hAnsi="方正仿宋_GB2312" w:cs="方正仿宋_GB2312" w:hint="eastAsia"/>
          <w:sz w:val="32"/>
          <w:szCs w:val="32"/>
        </w:rPr>
        <w:t>.苏州市城乡劳动者职业技能培训机构评审认定</w:t>
      </w:r>
    </w:p>
    <w:p w:rsidR="004D2E71" w:rsidRDefault="00A07B57">
      <w:pPr>
        <w:pStyle w:val="a0"/>
        <w:ind w:leftChars="271" w:left="569"/>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 xml:space="preserve">        申报表</w:t>
      </w:r>
    </w:p>
    <w:p w:rsidR="004D2E71" w:rsidRDefault="00A07B57">
      <w:pPr>
        <w:pStyle w:val="a0"/>
        <w:ind w:left="0" w:firstLineChars="500" w:firstLine="1600"/>
        <w:rPr>
          <w:rFonts w:ascii="仿宋_GB2312" w:eastAsia="仿宋_GB2312" w:hAnsi="方正仿宋_GB2312" w:cs="方正仿宋_GB2312"/>
          <w:sz w:val="32"/>
          <w:szCs w:val="32"/>
        </w:rPr>
      </w:pPr>
      <w:r>
        <w:rPr>
          <w:rFonts w:ascii="Times New Roman" w:eastAsia="仿宋_GB2312" w:hAnsi="Times New Roman" w:cs="Times New Roman"/>
          <w:sz w:val="32"/>
          <w:szCs w:val="32"/>
        </w:rPr>
        <w:t>3</w:t>
      </w:r>
      <w:r>
        <w:rPr>
          <w:rFonts w:ascii="仿宋_GB2312" w:eastAsia="仿宋_GB2312" w:hAnsi="方正仿宋_GB2312" w:cs="方正仿宋_GB2312" w:hint="eastAsia"/>
          <w:sz w:val="32"/>
          <w:szCs w:val="32"/>
        </w:rPr>
        <w:t xml:space="preserve">.苏州市城乡劳动者职业技能培训机构资格评审 </w:t>
      </w:r>
    </w:p>
    <w:p w:rsidR="004D2E71" w:rsidRDefault="00A07B57">
      <w:pPr>
        <w:pStyle w:val="a0"/>
        <w:ind w:leftChars="300" w:left="630" w:firstLineChars="300" w:firstLine="96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 xml:space="preserve">  认定评分表（否定项）</w:t>
      </w:r>
    </w:p>
    <w:p w:rsidR="004D2E71" w:rsidRDefault="00A07B57">
      <w:pPr>
        <w:pStyle w:val="a0"/>
        <w:ind w:leftChars="300" w:left="630" w:firstLineChars="300" w:firstLine="960"/>
        <w:rPr>
          <w:rFonts w:ascii="仿宋_GB2312" w:eastAsia="仿宋_GB2312" w:hAnsi="方正仿宋_GB2312" w:cs="方正仿宋_GB2312"/>
          <w:sz w:val="32"/>
          <w:szCs w:val="32"/>
        </w:rPr>
      </w:pPr>
      <w:r>
        <w:rPr>
          <w:rFonts w:ascii="Times New Roman" w:eastAsia="仿宋_GB2312" w:hAnsi="Times New Roman" w:cs="Times New Roman"/>
          <w:sz w:val="32"/>
          <w:szCs w:val="32"/>
        </w:rPr>
        <w:t>4</w:t>
      </w:r>
      <w:r>
        <w:rPr>
          <w:rFonts w:ascii="仿宋_GB2312" w:eastAsia="仿宋_GB2312" w:hAnsi="方正仿宋_GB2312" w:cs="方正仿宋_GB2312" w:hint="eastAsia"/>
          <w:sz w:val="32"/>
          <w:szCs w:val="32"/>
        </w:rPr>
        <w:t>.苏州市城乡劳动者职业技能培训机构资格评审</w:t>
      </w:r>
    </w:p>
    <w:p w:rsidR="004D2E71" w:rsidRDefault="00A07B57">
      <w:pPr>
        <w:pStyle w:val="a0"/>
        <w:ind w:leftChars="300" w:left="630" w:firstLineChars="300" w:firstLine="96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lastRenderedPageBreak/>
        <w:t xml:space="preserve">  认定评分表（分值项）</w:t>
      </w:r>
    </w:p>
    <w:p w:rsidR="004D2E71" w:rsidRDefault="004D2E71">
      <w:pPr>
        <w:pStyle w:val="a0"/>
        <w:ind w:left="0"/>
      </w:pPr>
    </w:p>
    <w:p w:rsidR="004D2E71" w:rsidRDefault="004D2E71">
      <w:pPr>
        <w:widowControl/>
        <w:spacing w:line="560" w:lineRule="exact"/>
        <w:ind w:firstLineChars="100" w:firstLine="320"/>
        <w:jc w:val="left"/>
        <w:rPr>
          <w:rFonts w:eastAsia="仿宋_GB2312" w:cs="仿宋_GB2312"/>
          <w:kern w:val="0"/>
          <w:sz w:val="32"/>
          <w:szCs w:val="32"/>
        </w:rPr>
      </w:pPr>
    </w:p>
    <w:p w:rsidR="004D2E71" w:rsidRDefault="0053634E">
      <w:pPr>
        <w:widowControl/>
        <w:spacing w:line="560" w:lineRule="exact"/>
        <w:ind w:firstLineChars="100" w:firstLine="320"/>
        <w:jc w:val="left"/>
        <w:rPr>
          <w:rFonts w:eastAsia="仿宋_GB2312" w:cs="仿宋_GB2312"/>
          <w:kern w:val="0"/>
          <w:sz w:val="32"/>
          <w:szCs w:val="32"/>
        </w:rPr>
      </w:pPr>
      <w:r>
        <w:rPr>
          <w:rFonts w:eastAsia="仿宋_GB2312" w:cs="仿宋_GB2312" w:hint="eastAsia"/>
          <w:kern w:val="0"/>
          <w:sz w:val="32"/>
          <w:szCs w:val="32"/>
        </w:rPr>
        <w:t xml:space="preserve">                         </w:t>
      </w:r>
      <w:r w:rsidR="00A07B57">
        <w:rPr>
          <w:rFonts w:eastAsia="仿宋_GB2312" w:cs="仿宋_GB2312" w:hint="eastAsia"/>
          <w:kern w:val="0"/>
          <w:sz w:val="32"/>
          <w:szCs w:val="32"/>
        </w:rPr>
        <w:t>苏州市人力资源和社会保障局</w:t>
      </w:r>
      <w:r w:rsidR="00A07B57">
        <w:rPr>
          <w:rFonts w:eastAsia="仿宋_GB2312" w:cs="仿宋_GB2312"/>
          <w:kern w:val="0"/>
          <w:sz w:val="32"/>
          <w:szCs w:val="32"/>
        </w:rPr>
        <w:t xml:space="preserve"> </w:t>
      </w:r>
    </w:p>
    <w:p w:rsidR="004D2E71" w:rsidRDefault="00E46D48" w:rsidP="00E46D48">
      <w:pPr>
        <w:spacing w:line="560" w:lineRule="exact"/>
        <w:ind w:right="960" w:firstLineChars="200" w:firstLine="640"/>
        <w:jc w:val="right"/>
        <w:rPr>
          <w:rFonts w:ascii="仿宋_GB2312" w:eastAsia="仿宋_GB2312" w:hAnsi="仿宋_GB2312" w:cs="仿宋_GB2312"/>
          <w:sz w:val="24"/>
          <w:szCs w:val="24"/>
        </w:rPr>
      </w:pPr>
      <w:r>
        <w:rPr>
          <w:rFonts w:ascii="Times New Roman" w:eastAsia="仿宋_GB2312" w:hAnsi="Times New Roman" w:cs="Times New Roman" w:hint="eastAsia"/>
          <w:kern w:val="0"/>
          <w:sz w:val="32"/>
          <w:szCs w:val="32"/>
        </w:rPr>
        <w:t xml:space="preserve">        </w:t>
      </w:r>
      <w:r w:rsidR="00A07B57">
        <w:rPr>
          <w:rFonts w:ascii="Times New Roman" w:eastAsia="仿宋_GB2312" w:hAnsi="Times New Roman" w:cs="Times New Roman"/>
          <w:kern w:val="0"/>
          <w:sz w:val="32"/>
          <w:szCs w:val="32"/>
        </w:rPr>
        <w:t>2022</w:t>
      </w:r>
      <w:r w:rsidR="00A07B57">
        <w:rPr>
          <w:rFonts w:eastAsia="仿宋_GB2312" w:cs="仿宋_GB2312"/>
          <w:kern w:val="0"/>
          <w:sz w:val="32"/>
          <w:szCs w:val="32"/>
        </w:rPr>
        <w:t>年</w:t>
      </w:r>
      <w:r w:rsidR="00A07B57">
        <w:rPr>
          <w:rFonts w:eastAsia="仿宋_GB2312" w:cs="仿宋_GB2312" w:hint="eastAsia"/>
          <w:kern w:val="0"/>
          <w:sz w:val="32"/>
          <w:szCs w:val="32"/>
        </w:rPr>
        <w:t xml:space="preserve">  </w:t>
      </w:r>
      <w:r w:rsidR="00A07B57">
        <w:rPr>
          <w:rFonts w:eastAsia="仿宋_GB2312" w:cs="仿宋_GB2312"/>
          <w:kern w:val="0"/>
          <w:sz w:val="32"/>
          <w:szCs w:val="32"/>
        </w:rPr>
        <w:t>月</w:t>
      </w:r>
      <w:r w:rsidR="00A07B57">
        <w:rPr>
          <w:rFonts w:eastAsia="仿宋_GB2312" w:cs="仿宋_GB2312" w:hint="eastAsia"/>
          <w:kern w:val="0"/>
          <w:sz w:val="32"/>
          <w:szCs w:val="32"/>
        </w:rPr>
        <w:t xml:space="preserve">  </w:t>
      </w:r>
      <w:r w:rsidR="00A07B57">
        <w:rPr>
          <w:rFonts w:eastAsia="仿宋_GB2312" w:cs="仿宋_GB2312" w:hint="eastAsia"/>
          <w:kern w:val="0"/>
          <w:sz w:val="32"/>
          <w:szCs w:val="32"/>
        </w:rPr>
        <w:t>日</w:t>
      </w:r>
    </w:p>
    <w:p w:rsidR="004D2E71" w:rsidRDefault="004D2E71">
      <w:pPr>
        <w:spacing w:line="560" w:lineRule="exact"/>
        <w:rPr>
          <w:rFonts w:ascii="黑体" w:eastAsia="黑体" w:hAnsi="黑体" w:cs="黑体"/>
          <w:sz w:val="32"/>
          <w:szCs w:val="32"/>
        </w:rPr>
      </w:pPr>
    </w:p>
    <w:p w:rsidR="004D2E71" w:rsidRDefault="004D2E71">
      <w:pPr>
        <w:spacing w:line="560" w:lineRule="exact"/>
        <w:rPr>
          <w:rFonts w:ascii="黑体" w:eastAsia="黑体" w:hAnsi="黑体" w:cs="黑体"/>
          <w:sz w:val="32"/>
          <w:szCs w:val="32"/>
        </w:rPr>
      </w:pPr>
    </w:p>
    <w:p w:rsidR="004D2E71" w:rsidRDefault="004D2E71">
      <w:pPr>
        <w:spacing w:line="560" w:lineRule="exact"/>
        <w:rPr>
          <w:rFonts w:ascii="黑体" w:eastAsia="黑体" w:hAnsi="黑体" w:cs="黑体"/>
          <w:sz w:val="32"/>
          <w:szCs w:val="32"/>
        </w:rPr>
      </w:pPr>
    </w:p>
    <w:p w:rsidR="004D2E71" w:rsidRDefault="004D2E71">
      <w:pPr>
        <w:spacing w:line="560" w:lineRule="exact"/>
        <w:rPr>
          <w:rFonts w:ascii="黑体" w:eastAsia="黑体" w:hAnsi="黑体" w:cs="黑体"/>
          <w:sz w:val="32"/>
          <w:szCs w:val="32"/>
        </w:rPr>
      </w:pPr>
    </w:p>
    <w:p w:rsidR="004D2E71" w:rsidRDefault="004D2E71">
      <w:pPr>
        <w:spacing w:line="560" w:lineRule="exact"/>
        <w:rPr>
          <w:rFonts w:ascii="黑体" w:eastAsia="黑体" w:hAnsi="黑体" w:cs="黑体"/>
          <w:sz w:val="32"/>
          <w:szCs w:val="32"/>
        </w:rPr>
      </w:pPr>
    </w:p>
    <w:p w:rsidR="004D2E71" w:rsidRDefault="004D2E71">
      <w:pPr>
        <w:spacing w:line="560" w:lineRule="exact"/>
        <w:rPr>
          <w:rFonts w:ascii="黑体" w:eastAsia="黑体" w:hAnsi="黑体" w:cs="黑体"/>
          <w:sz w:val="32"/>
          <w:szCs w:val="32"/>
        </w:rPr>
      </w:pPr>
    </w:p>
    <w:p w:rsidR="004D2E71" w:rsidRDefault="004D2E71">
      <w:pPr>
        <w:spacing w:line="560" w:lineRule="exact"/>
        <w:rPr>
          <w:rFonts w:ascii="黑体" w:eastAsia="黑体" w:hAnsi="黑体" w:cs="黑体"/>
          <w:sz w:val="32"/>
          <w:szCs w:val="32"/>
        </w:rPr>
      </w:pPr>
    </w:p>
    <w:p w:rsidR="004D2E71" w:rsidRDefault="004D2E71">
      <w:pPr>
        <w:spacing w:line="560" w:lineRule="exact"/>
        <w:rPr>
          <w:rFonts w:ascii="黑体" w:eastAsia="黑体" w:hAnsi="黑体" w:cs="黑体"/>
          <w:sz w:val="32"/>
          <w:szCs w:val="32"/>
        </w:rPr>
      </w:pPr>
    </w:p>
    <w:p w:rsidR="004D2E71" w:rsidRDefault="004D2E71">
      <w:pPr>
        <w:spacing w:line="560" w:lineRule="exact"/>
        <w:rPr>
          <w:rFonts w:ascii="黑体" w:eastAsia="黑体" w:hAnsi="黑体" w:cs="黑体"/>
          <w:sz w:val="32"/>
          <w:szCs w:val="32"/>
        </w:rPr>
      </w:pPr>
    </w:p>
    <w:p w:rsidR="004D2E71" w:rsidRDefault="004D2E71">
      <w:pPr>
        <w:spacing w:line="560" w:lineRule="exact"/>
        <w:rPr>
          <w:rFonts w:ascii="黑体" w:eastAsia="黑体" w:hAnsi="黑体" w:cs="黑体"/>
          <w:sz w:val="32"/>
          <w:szCs w:val="32"/>
        </w:rPr>
      </w:pPr>
    </w:p>
    <w:p w:rsidR="004D2E71" w:rsidRDefault="004D2E71">
      <w:pPr>
        <w:spacing w:line="560" w:lineRule="exact"/>
        <w:rPr>
          <w:rFonts w:ascii="黑体" w:eastAsia="黑体" w:hAnsi="黑体" w:cs="黑体"/>
          <w:sz w:val="32"/>
          <w:szCs w:val="32"/>
        </w:rPr>
      </w:pPr>
    </w:p>
    <w:p w:rsidR="004D2E71" w:rsidRDefault="004D2E71">
      <w:pPr>
        <w:spacing w:line="560" w:lineRule="exact"/>
        <w:rPr>
          <w:rFonts w:ascii="黑体" w:eastAsia="黑体" w:hAnsi="黑体" w:cs="黑体"/>
          <w:sz w:val="32"/>
          <w:szCs w:val="32"/>
        </w:rPr>
      </w:pPr>
    </w:p>
    <w:p w:rsidR="004D2E71" w:rsidRDefault="004D2E71">
      <w:pPr>
        <w:spacing w:line="560" w:lineRule="exact"/>
        <w:rPr>
          <w:rFonts w:ascii="黑体" w:eastAsia="黑体" w:hAnsi="黑体" w:cs="黑体"/>
          <w:sz w:val="32"/>
          <w:szCs w:val="32"/>
        </w:rPr>
      </w:pPr>
    </w:p>
    <w:p w:rsidR="004D2E71" w:rsidRDefault="004D2E71">
      <w:pPr>
        <w:spacing w:line="560" w:lineRule="exact"/>
        <w:rPr>
          <w:rFonts w:ascii="黑体" w:eastAsia="黑体" w:hAnsi="黑体" w:cs="黑体"/>
          <w:sz w:val="32"/>
          <w:szCs w:val="32"/>
        </w:rPr>
      </w:pPr>
    </w:p>
    <w:p w:rsidR="004D2E71" w:rsidRDefault="004D2E71">
      <w:pPr>
        <w:spacing w:line="560" w:lineRule="exact"/>
        <w:rPr>
          <w:rFonts w:ascii="黑体" w:eastAsia="黑体" w:hAnsi="黑体" w:cs="黑体"/>
          <w:sz w:val="32"/>
          <w:szCs w:val="32"/>
        </w:rPr>
      </w:pPr>
    </w:p>
    <w:p w:rsidR="004D2E71" w:rsidRDefault="004D2E71">
      <w:pPr>
        <w:spacing w:line="560" w:lineRule="exact"/>
        <w:rPr>
          <w:rFonts w:ascii="黑体" w:eastAsia="黑体" w:hAnsi="黑体" w:cs="黑体"/>
          <w:sz w:val="32"/>
          <w:szCs w:val="32"/>
        </w:rPr>
      </w:pPr>
    </w:p>
    <w:p w:rsidR="004D2E71" w:rsidRDefault="004D2E71">
      <w:pPr>
        <w:spacing w:line="560" w:lineRule="exact"/>
        <w:rPr>
          <w:rFonts w:ascii="黑体" w:eastAsia="黑体" w:hAnsi="黑体" w:cs="黑体"/>
          <w:sz w:val="32"/>
          <w:szCs w:val="32"/>
        </w:rPr>
      </w:pPr>
    </w:p>
    <w:p w:rsidR="004D2E71" w:rsidRDefault="004D2E71">
      <w:pPr>
        <w:spacing w:line="560" w:lineRule="exact"/>
        <w:rPr>
          <w:rFonts w:ascii="黑体" w:eastAsia="黑体" w:hAnsi="黑体" w:cs="黑体"/>
          <w:sz w:val="32"/>
          <w:szCs w:val="32"/>
        </w:rPr>
      </w:pPr>
    </w:p>
    <w:p w:rsidR="004D2E71" w:rsidRDefault="004D2E71">
      <w:pPr>
        <w:spacing w:line="560" w:lineRule="exact"/>
        <w:rPr>
          <w:rFonts w:ascii="黑体" w:eastAsia="黑体" w:hAnsi="黑体" w:cs="黑体"/>
          <w:sz w:val="32"/>
          <w:szCs w:val="32"/>
        </w:rPr>
      </w:pPr>
    </w:p>
    <w:p w:rsidR="004D2E71" w:rsidRDefault="004D2E71">
      <w:pPr>
        <w:spacing w:line="560" w:lineRule="exact"/>
        <w:rPr>
          <w:rFonts w:ascii="黑体" w:eastAsia="黑体" w:hAnsi="黑体" w:cs="黑体"/>
          <w:sz w:val="32"/>
          <w:szCs w:val="32"/>
        </w:rPr>
      </w:pPr>
    </w:p>
    <w:p w:rsidR="004D2E71" w:rsidRDefault="00A07B57">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附件1</w:t>
      </w:r>
    </w:p>
    <w:p w:rsidR="004D2E71" w:rsidRDefault="00A07B5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评审认定申报材料及相关要求</w:t>
      </w:r>
    </w:p>
    <w:p w:rsidR="004D2E71" w:rsidRDefault="004D2E71">
      <w:pPr>
        <w:pStyle w:val="a0"/>
      </w:pPr>
    </w:p>
    <w:p w:rsidR="004D2E71" w:rsidRDefault="00A07B57">
      <w:pPr>
        <w:pStyle w:val="1"/>
        <w:numPr>
          <w:ilvl w:val="0"/>
          <w:numId w:val="2"/>
        </w:numPr>
        <w:spacing w:line="560" w:lineRule="exact"/>
        <w:ind w:firstLineChars="0"/>
        <w:rPr>
          <w:rFonts w:ascii="黑体" w:eastAsia="黑体" w:hAnsi="黑体" w:cs="方正仿宋_GB2312"/>
          <w:sz w:val="32"/>
          <w:szCs w:val="32"/>
        </w:rPr>
      </w:pPr>
      <w:r>
        <w:rPr>
          <w:rFonts w:ascii="黑体" w:eastAsia="黑体" w:hAnsi="黑体" w:cs="方正仿宋_GB2312" w:hint="eastAsia"/>
          <w:sz w:val="32"/>
          <w:szCs w:val="32"/>
        </w:rPr>
        <w:t>申报材料</w:t>
      </w:r>
    </w:p>
    <w:p w:rsidR="004D2E71" w:rsidRDefault="00A07B57">
      <w:pPr>
        <w:spacing w:line="560" w:lineRule="exact"/>
        <w:ind w:firstLineChars="200" w:firstLine="640"/>
        <w:rPr>
          <w:rFonts w:ascii="宋体" w:eastAsia="宋体" w:hAnsi="宋体" w:cs="宋体"/>
          <w:sz w:val="32"/>
          <w:szCs w:val="32"/>
        </w:rPr>
      </w:pPr>
      <w:r>
        <w:rPr>
          <w:rFonts w:ascii="Times New Roman" w:eastAsia="仿宋_GB2312" w:hAnsi="Times New Roman" w:cs="Times New Roman"/>
          <w:sz w:val="32"/>
          <w:szCs w:val="32"/>
        </w:rPr>
        <w:t>1</w:t>
      </w:r>
      <w:r>
        <w:rPr>
          <w:rFonts w:ascii="仿宋_GB2312" w:eastAsia="仿宋_GB2312" w:hAnsi="方正仿宋_GB2312" w:cs="方正仿宋_GB2312" w:hint="eastAsia"/>
          <w:sz w:val="32"/>
          <w:szCs w:val="32"/>
        </w:rPr>
        <w:t>.《苏州市城乡劳动者职业技能培训机构评审认定申报表》（附件</w:t>
      </w:r>
      <w:r>
        <w:rPr>
          <w:rFonts w:ascii="Times New Roman" w:eastAsia="仿宋_GB2312" w:hAnsi="Times New Roman" w:cs="Times New Roman"/>
          <w:sz w:val="32"/>
          <w:szCs w:val="32"/>
        </w:rPr>
        <w:t>2</w:t>
      </w:r>
      <w:r>
        <w:rPr>
          <w:rFonts w:ascii="仿宋_GB2312" w:eastAsia="仿宋_GB2312" w:hAnsi="方正仿宋_GB2312" w:cs="方正仿宋_GB2312" w:hint="eastAsia"/>
          <w:sz w:val="32"/>
          <w:szCs w:val="32"/>
        </w:rPr>
        <w:t>）</w:t>
      </w:r>
    </w:p>
    <w:p w:rsidR="004D2E71" w:rsidRDefault="00A07B57">
      <w:pPr>
        <w:spacing w:line="560" w:lineRule="exact"/>
        <w:ind w:firstLineChars="200" w:firstLine="640"/>
        <w:rPr>
          <w:rFonts w:ascii="仿宋_GB2312" w:eastAsia="仿宋_GB2312" w:hAnsi="方正仿宋_GB2312" w:cs="方正仿宋_GB2312"/>
          <w:sz w:val="32"/>
          <w:szCs w:val="32"/>
        </w:rPr>
      </w:pPr>
      <w:r>
        <w:rPr>
          <w:rFonts w:ascii="Times New Roman" w:eastAsia="仿宋_GB2312" w:hAnsi="Times New Roman" w:cs="Times New Roman"/>
          <w:sz w:val="32"/>
          <w:szCs w:val="32"/>
        </w:rPr>
        <w:t>2</w:t>
      </w:r>
      <w:r>
        <w:rPr>
          <w:rFonts w:ascii="仿宋_GB2312" w:eastAsia="仿宋_GB2312" w:hAnsi="方正仿宋_GB2312" w:cs="方正仿宋_GB2312" w:hint="eastAsia"/>
          <w:sz w:val="32"/>
          <w:szCs w:val="32"/>
        </w:rPr>
        <w:t>.按照资质、专业（工种）、师资、场地及设施设备、财务、制度要求对应的相关材料。</w:t>
      </w:r>
    </w:p>
    <w:p w:rsidR="004D2E71" w:rsidRDefault="00A07B57">
      <w:pPr>
        <w:pStyle w:val="1"/>
        <w:numPr>
          <w:ilvl w:val="0"/>
          <w:numId w:val="2"/>
        </w:numPr>
        <w:spacing w:line="560" w:lineRule="exact"/>
        <w:ind w:firstLineChars="0"/>
        <w:rPr>
          <w:rFonts w:ascii="黑体" w:eastAsia="黑体" w:hAnsi="黑体" w:cs="方正仿宋_GB2312"/>
          <w:sz w:val="32"/>
          <w:szCs w:val="32"/>
        </w:rPr>
      </w:pPr>
      <w:r>
        <w:rPr>
          <w:rFonts w:ascii="黑体" w:eastAsia="黑体" w:hAnsi="黑体" w:cs="宋体" w:hint="eastAsia"/>
          <w:sz w:val="32"/>
          <w:szCs w:val="32"/>
        </w:rPr>
        <w:t>资质要求</w:t>
      </w:r>
    </w:p>
    <w:p w:rsidR="004D2E71" w:rsidRDefault="00A07B57">
      <w:pPr>
        <w:spacing w:line="560" w:lineRule="exact"/>
        <w:ind w:firstLine="624"/>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依法合</w:t>
      </w:r>
      <w:proofErr w:type="gramStart"/>
      <w:r>
        <w:rPr>
          <w:rFonts w:ascii="仿宋_GB2312" w:eastAsia="仿宋_GB2312" w:hAnsi="方正仿宋_GB2312" w:cs="方正仿宋_GB2312" w:hint="eastAsia"/>
          <w:sz w:val="32"/>
          <w:szCs w:val="32"/>
        </w:rPr>
        <w:t>规</w:t>
      </w:r>
      <w:proofErr w:type="gramEnd"/>
      <w:r>
        <w:rPr>
          <w:rFonts w:ascii="仿宋_GB2312" w:eastAsia="仿宋_GB2312" w:hAnsi="方正仿宋_GB2312" w:cs="方正仿宋_GB2312" w:hint="eastAsia"/>
          <w:sz w:val="32"/>
          <w:szCs w:val="32"/>
        </w:rPr>
        <w:t>设立、具有职业培训资质的职业培训机构须</w:t>
      </w:r>
      <w:r>
        <w:rPr>
          <w:rFonts w:ascii="仿宋_GB2312" w:eastAsia="仿宋_GB2312" w:hAnsi="方正仿宋_GB2312" w:cs="方正仿宋_GB2312"/>
          <w:sz w:val="32"/>
          <w:szCs w:val="32"/>
        </w:rPr>
        <w:t>提供办学许可证、营业执照</w:t>
      </w:r>
      <w:r>
        <w:rPr>
          <w:rFonts w:ascii="仿宋_GB2312" w:eastAsia="仿宋_GB2312" w:hAnsi="方正仿宋_GB2312" w:cs="方正仿宋_GB2312" w:hint="eastAsia"/>
          <w:sz w:val="32"/>
          <w:szCs w:val="32"/>
        </w:rPr>
        <w:t>或</w:t>
      </w:r>
      <w:r>
        <w:rPr>
          <w:rFonts w:ascii="仿宋_GB2312" w:eastAsia="仿宋_GB2312" w:hAnsi="方正仿宋_GB2312" w:cs="方正仿宋_GB2312"/>
          <w:sz w:val="32"/>
          <w:szCs w:val="32"/>
        </w:rPr>
        <w:t>民办非企业单位登记证书</w:t>
      </w:r>
      <w:r>
        <w:rPr>
          <w:rFonts w:ascii="仿宋_GB2312" w:eastAsia="仿宋_GB2312" w:hAnsi="方正仿宋_GB2312" w:cs="方正仿宋_GB2312" w:hint="eastAsia"/>
          <w:sz w:val="32"/>
          <w:szCs w:val="32"/>
        </w:rPr>
        <w:t>；依法合</w:t>
      </w:r>
      <w:proofErr w:type="gramStart"/>
      <w:r>
        <w:rPr>
          <w:rFonts w:ascii="仿宋_GB2312" w:eastAsia="仿宋_GB2312" w:hAnsi="方正仿宋_GB2312" w:cs="方正仿宋_GB2312" w:hint="eastAsia"/>
          <w:sz w:val="32"/>
          <w:szCs w:val="32"/>
        </w:rPr>
        <w:t>规</w:t>
      </w:r>
      <w:proofErr w:type="gramEnd"/>
      <w:r>
        <w:rPr>
          <w:rFonts w:ascii="仿宋_GB2312" w:eastAsia="仿宋_GB2312" w:hAnsi="方正仿宋_GB2312" w:cs="方正仿宋_GB2312" w:hint="eastAsia"/>
          <w:sz w:val="32"/>
          <w:szCs w:val="32"/>
        </w:rPr>
        <w:t>设立、具有职业培训资质的职业学校</w:t>
      </w:r>
      <w:r>
        <w:rPr>
          <w:rFonts w:ascii="仿宋_GB2312" w:eastAsia="仿宋_GB2312" w:hAnsi="方正仿宋_GB2312" w:cs="方正仿宋_GB2312"/>
          <w:sz w:val="32"/>
          <w:szCs w:val="32"/>
        </w:rPr>
        <w:t>须提供《事业单位法人登记证》、政府有关部门批准文件、经上级教育、</w:t>
      </w:r>
      <w:proofErr w:type="gramStart"/>
      <w:r>
        <w:rPr>
          <w:rFonts w:ascii="仿宋_GB2312" w:eastAsia="仿宋_GB2312" w:hAnsi="方正仿宋_GB2312" w:cs="方正仿宋_GB2312"/>
          <w:sz w:val="32"/>
          <w:szCs w:val="32"/>
        </w:rPr>
        <w:t>人社部门</w:t>
      </w:r>
      <w:proofErr w:type="gramEnd"/>
      <w:r>
        <w:rPr>
          <w:rFonts w:ascii="仿宋_GB2312" w:eastAsia="仿宋_GB2312" w:hAnsi="方正仿宋_GB2312" w:cs="方正仿宋_GB2312"/>
          <w:sz w:val="32"/>
          <w:szCs w:val="32"/>
        </w:rPr>
        <w:t>批准的招生计划和专业目录等</w:t>
      </w:r>
      <w:r>
        <w:rPr>
          <w:rFonts w:ascii="仿宋_GB2312" w:eastAsia="仿宋_GB2312" w:hAnsi="方正仿宋_GB2312" w:cs="方正仿宋_GB2312" w:hint="eastAsia"/>
          <w:sz w:val="32"/>
          <w:szCs w:val="32"/>
        </w:rPr>
        <w:t>。</w:t>
      </w:r>
    </w:p>
    <w:p w:rsidR="004D2E71" w:rsidRDefault="00A07B57">
      <w:pPr>
        <w:pStyle w:val="1"/>
        <w:numPr>
          <w:ilvl w:val="0"/>
          <w:numId w:val="2"/>
        </w:numPr>
        <w:spacing w:line="560" w:lineRule="exact"/>
        <w:ind w:firstLineChars="0"/>
        <w:rPr>
          <w:rFonts w:ascii="黑体" w:eastAsia="黑体" w:hAnsi="黑体" w:cs="宋体"/>
          <w:sz w:val="32"/>
          <w:szCs w:val="32"/>
        </w:rPr>
      </w:pPr>
      <w:r>
        <w:rPr>
          <w:rFonts w:ascii="黑体" w:eastAsia="黑体" w:hAnsi="黑体" w:cs="宋体" w:hint="eastAsia"/>
          <w:sz w:val="32"/>
          <w:szCs w:val="32"/>
        </w:rPr>
        <w:t>专业（工种）要求</w:t>
      </w:r>
    </w:p>
    <w:p w:rsidR="004D2E71" w:rsidRDefault="00A07B57">
      <w:pPr>
        <w:spacing w:line="560" w:lineRule="exact"/>
        <w:ind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sz w:val="32"/>
          <w:szCs w:val="32"/>
        </w:rPr>
        <w:t>申请培训</w:t>
      </w:r>
      <w:r>
        <w:rPr>
          <w:rFonts w:ascii="仿宋_GB2312" w:eastAsia="仿宋_GB2312" w:hAnsi="方正仿宋_GB2312" w:cs="方正仿宋_GB2312" w:hint="eastAsia"/>
          <w:sz w:val="32"/>
          <w:szCs w:val="32"/>
        </w:rPr>
        <w:t>专业（工种）</w:t>
      </w:r>
      <w:r>
        <w:rPr>
          <w:rFonts w:ascii="仿宋_GB2312" w:eastAsia="仿宋_GB2312" w:hAnsi="方正仿宋_GB2312" w:cs="方正仿宋_GB2312"/>
          <w:sz w:val="32"/>
          <w:szCs w:val="32"/>
        </w:rPr>
        <w:t>应为经教育、</w:t>
      </w:r>
      <w:proofErr w:type="gramStart"/>
      <w:r>
        <w:rPr>
          <w:rFonts w:ascii="仿宋_GB2312" w:eastAsia="仿宋_GB2312" w:hAnsi="方正仿宋_GB2312" w:cs="方正仿宋_GB2312"/>
          <w:sz w:val="32"/>
          <w:szCs w:val="32"/>
        </w:rPr>
        <w:t>人社部门</w:t>
      </w:r>
      <w:proofErr w:type="gramEnd"/>
      <w:r>
        <w:rPr>
          <w:rFonts w:ascii="仿宋_GB2312" w:eastAsia="仿宋_GB2312" w:hAnsi="方正仿宋_GB2312" w:cs="方正仿宋_GB2312"/>
          <w:sz w:val="32"/>
          <w:szCs w:val="32"/>
        </w:rPr>
        <w:t>批准的招生计划</w:t>
      </w:r>
      <w:r>
        <w:rPr>
          <w:rFonts w:ascii="仿宋_GB2312" w:eastAsia="仿宋_GB2312" w:hAnsi="方正仿宋_GB2312" w:cs="方正仿宋_GB2312" w:hint="eastAsia"/>
          <w:sz w:val="32"/>
          <w:szCs w:val="32"/>
        </w:rPr>
        <w:t>、</w:t>
      </w:r>
      <w:r>
        <w:rPr>
          <w:rFonts w:ascii="仿宋_GB2312" w:eastAsia="仿宋_GB2312" w:hAnsi="方正仿宋_GB2312" w:cs="方正仿宋_GB2312"/>
          <w:sz w:val="32"/>
          <w:szCs w:val="32"/>
        </w:rPr>
        <w:t>专业目录</w:t>
      </w:r>
      <w:r>
        <w:rPr>
          <w:rFonts w:ascii="仿宋_GB2312" w:eastAsia="仿宋_GB2312" w:hAnsi="方正仿宋_GB2312" w:cs="方正仿宋_GB2312" w:hint="eastAsia"/>
          <w:sz w:val="32"/>
          <w:szCs w:val="32"/>
        </w:rPr>
        <w:t>或办学许可等</w:t>
      </w:r>
      <w:r>
        <w:rPr>
          <w:rFonts w:ascii="仿宋_GB2312" w:eastAsia="仿宋_GB2312" w:hAnsi="方正仿宋_GB2312" w:cs="方正仿宋_GB2312"/>
          <w:sz w:val="32"/>
          <w:szCs w:val="32"/>
        </w:rPr>
        <w:t>范围内</w:t>
      </w:r>
      <w:r>
        <w:rPr>
          <w:rFonts w:ascii="仿宋_GB2312" w:eastAsia="仿宋_GB2312" w:hAnsi="方正仿宋_GB2312" w:cs="方正仿宋_GB2312" w:hint="eastAsia"/>
          <w:sz w:val="32"/>
          <w:szCs w:val="32"/>
        </w:rPr>
        <w:t>对应或</w:t>
      </w:r>
      <w:r>
        <w:rPr>
          <w:rFonts w:ascii="仿宋_GB2312" w:eastAsia="仿宋_GB2312" w:hAnsi="方正仿宋_GB2312" w:cs="方正仿宋_GB2312"/>
          <w:sz w:val="32"/>
          <w:szCs w:val="32"/>
        </w:rPr>
        <w:t>相近</w:t>
      </w:r>
      <w:r>
        <w:rPr>
          <w:rFonts w:ascii="仿宋_GB2312" w:eastAsia="仿宋_GB2312" w:hAnsi="方正仿宋_GB2312" w:cs="方正仿宋_GB2312" w:hint="eastAsia"/>
          <w:sz w:val="32"/>
          <w:szCs w:val="32"/>
        </w:rPr>
        <w:t>的专业（工种）</w:t>
      </w:r>
      <w:r>
        <w:rPr>
          <w:rFonts w:ascii="仿宋_GB2312" w:eastAsia="仿宋_GB2312" w:hAnsi="方正仿宋_GB2312" w:cs="方正仿宋_GB2312"/>
          <w:sz w:val="32"/>
          <w:szCs w:val="32"/>
        </w:rPr>
        <w:t>。</w:t>
      </w:r>
    </w:p>
    <w:p w:rsidR="004D2E71" w:rsidRDefault="00A07B57">
      <w:pPr>
        <w:pStyle w:val="1"/>
        <w:numPr>
          <w:ilvl w:val="0"/>
          <w:numId w:val="2"/>
        </w:numPr>
        <w:spacing w:line="560" w:lineRule="exact"/>
        <w:ind w:firstLineChars="0"/>
        <w:rPr>
          <w:rFonts w:ascii="宋体" w:eastAsia="宋体" w:hAnsi="宋体" w:cs="宋体"/>
          <w:sz w:val="32"/>
          <w:szCs w:val="32"/>
        </w:rPr>
      </w:pPr>
      <w:r>
        <w:rPr>
          <w:rFonts w:ascii="黑体" w:eastAsia="黑体" w:hAnsi="黑体" w:cs="方正仿宋_GB2312" w:hint="eastAsia"/>
          <w:sz w:val="32"/>
          <w:szCs w:val="32"/>
        </w:rPr>
        <w:t>管理人员及师资要求</w:t>
      </w:r>
    </w:p>
    <w:p w:rsidR="004D2E71" w:rsidRDefault="00A07B57">
      <w:pPr>
        <w:pStyle w:val="1"/>
        <w:spacing w:line="560" w:lineRule="exact"/>
        <w:ind w:firstLine="640"/>
        <w:rPr>
          <w:rFonts w:ascii="宋体" w:eastAsia="宋体" w:hAnsi="宋体" w:cs="宋体"/>
          <w:sz w:val="32"/>
          <w:szCs w:val="32"/>
        </w:rPr>
      </w:pPr>
      <w:r>
        <w:rPr>
          <w:rFonts w:ascii="仿宋_GB2312" w:eastAsia="仿宋_GB2312" w:hAnsi="方正仿宋_GB2312" w:cs="方正仿宋_GB2312" w:hint="eastAsia"/>
          <w:sz w:val="32"/>
          <w:szCs w:val="32"/>
        </w:rPr>
        <w:t>具有开展职业技能培训的管理队伍和稳定、合格的师资队伍。</w:t>
      </w:r>
    </w:p>
    <w:p w:rsidR="004D2E71" w:rsidRDefault="00A07B57">
      <w:pPr>
        <w:spacing w:line="560" w:lineRule="exact"/>
        <w:ind w:firstLineChars="200" w:firstLine="640"/>
        <w:rPr>
          <w:rFonts w:ascii="仿宋_GB2312" w:eastAsia="仿宋_GB2312" w:hAnsi="方正仿宋_GB2312" w:cs="方正仿宋_GB2312"/>
          <w:sz w:val="32"/>
          <w:szCs w:val="32"/>
        </w:rPr>
      </w:pPr>
      <w:r>
        <w:rPr>
          <w:rFonts w:ascii="Times New Roman" w:eastAsia="仿宋_GB2312" w:hAnsi="Times New Roman" w:cs="Times New Roman"/>
          <w:sz w:val="32"/>
          <w:szCs w:val="32"/>
        </w:rPr>
        <w:t>1</w:t>
      </w:r>
      <w:r>
        <w:rPr>
          <w:rFonts w:ascii="仿宋_GB2312" w:eastAsia="仿宋_GB2312" w:hAnsi="方正仿宋_GB2312" w:cs="方正仿宋_GB2312" w:hint="eastAsia"/>
          <w:sz w:val="32"/>
          <w:szCs w:val="32"/>
        </w:rPr>
        <w:t>.</w:t>
      </w:r>
      <w:r>
        <w:rPr>
          <w:rFonts w:ascii="Times New Roman" w:eastAsia="仿宋_GB2312" w:hAnsi="Times New Roman" w:cs="Times New Roman"/>
          <w:sz w:val="32"/>
          <w:szCs w:val="32"/>
        </w:rPr>
        <w:t>1</w:t>
      </w:r>
      <w:r>
        <w:rPr>
          <w:rFonts w:ascii="仿宋_GB2312" w:eastAsia="仿宋_GB2312" w:hAnsi="方正仿宋_GB2312" w:cs="方正仿宋_GB2312"/>
          <w:sz w:val="32"/>
          <w:szCs w:val="32"/>
        </w:rPr>
        <w:t>名及以上专职管理人员的身份证、学历证书。</w:t>
      </w:r>
    </w:p>
    <w:p w:rsidR="004D2E71" w:rsidRDefault="00A07B57">
      <w:pPr>
        <w:spacing w:line="560" w:lineRule="exact"/>
        <w:ind w:firstLineChars="200" w:firstLine="640"/>
        <w:rPr>
          <w:rFonts w:ascii="仿宋_GB2312" w:eastAsia="仿宋_GB2312" w:hAnsi="方正仿宋_GB2312" w:cs="方正仿宋_GB2312"/>
          <w:sz w:val="32"/>
          <w:szCs w:val="32"/>
        </w:rPr>
      </w:pPr>
      <w:r>
        <w:rPr>
          <w:rFonts w:ascii="Times New Roman" w:eastAsia="仿宋_GB2312" w:hAnsi="Times New Roman" w:cs="Times New Roman"/>
          <w:sz w:val="32"/>
          <w:szCs w:val="32"/>
        </w:rPr>
        <w:t>2</w:t>
      </w:r>
      <w:r>
        <w:rPr>
          <w:rFonts w:ascii="仿宋_GB2312" w:eastAsia="仿宋_GB2312" w:hAnsi="方正仿宋_GB2312" w:cs="方正仿宋_GB2312" w:hint="eastAsia"/>
          <w:sz w:val="32"/>
          <w:szCs w:val="32"/>
        </w:rPr>
        <w:t xml:space="preserve">.专业理论课教师、专业实训课教师、专职教师及兼职教师须按照相关规定要求提供相应的材料。 </w:t>
      </w:r>
    </w:p>
    <w:p w:rsidR="004D2E71" w:rsidRDefault="00A07B57">
      <w:pPr>
        <w:spacing w:line="560" w:lineRule="exact"/>
        <w:ind w:firstLineChars="200" w:firstLine="640"/>
        <w:rPr>
          <w:rFonts w:ascii="仿宋_GB2312" w:eastAsia="仿宋_GB2312" w:hAnsi="方正仿宋_GB2312" w:cs="方正仿宋_GB2312"/>
          <w:sz w:val="32"/>
          <w:szCs w:val="32"/>
        </w:rPr>
      </w:pP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1</w:t>
      </w:r>
      <w:r>
        <w:rPr>
          <w:rFonts w:ascii="仿宋_GB2312" w:eastAsia="仿宋_GB2312" w:hAnsi="Times New Roman" w:cs="Times New Roman" w:hint="eastAsia"/>
          <w:sz w:val="32"/>
          <w:szCs w:val="32"/>
        </w:rPr>
        <w:t>）</w:t>
      </w:r>
      <w:r>
        <w:rPr>
          <w:rFonts w:ascii="仿宋_GB2312" w:eastAsia="仿宋_GB2312" w:hAnsi="方正仿宋_GB2312" w:cs="方正仿宋_GB2312" w:hint="eastAsia"/>
          <w:sz w:val="32"/>
          <w:szCs w:val="32"/>
        </w:rPr>
        <w:t>专业理论课教师应当具有相关专业大学本科及以上</w:t>
      </w:r>
      <w:r>
        <w:rPr>
          <w:rFonts w:ascii="仿宋_GB2312" w:eastAsia="仿宋_GB2312" w:hAnsi="方正仿宋_GB2312" w:cs="方正仿宋_GB2312" w:hint="eastAsia"/>
          <w:sz w:val="32"/>
          <w:szCs w:val="32"/>
        </w:rPr>
        <w:lastRenderedPageBreak/>
        <w:t>学历或者技工院校技师班毕业，相关职业（工种）职业资格（技能等级）或者相关专业技术职务任职资格。</w:t>
      </w:r>
    </w:p>
    <w:p w:rsidR="004D2E71" w:rsidRDefault="00A07B57">
      <w:pPr>
        <w:spacing w:line="560" w:lineRule="exact"/>
        <w:ind w:firstLineChars="200" w:firstLine="640"/>
        <w:rPr>
          <w:rFonts w:ascii="仿宋_GB2312" w:eastAsia="仿宋_GB2312" w:hAnsi="方正仿宋_GB2312" w:cs="方正仿宋_GB2312"/>
          <w:sz w:val="32"/>
          <w:szCs w:val="32"/>
        </w:rPr>
      </w:pP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w:t>
      </w:r>
      <w:r>
        <w:rPr>
          <w:rFonts w:ascii="仿宋_GB2312" w:eastAsia="仿宋_GB2312" w:hAnsi="Times New Roman" w:cs="Times New Roman" w:hint="eastAsia"/>
          <w:sz w:val="32"/>
          <w:szCs w:val="32"/>
        </w:rPr>
        <w:t>）</w:t>
      </w:r>
      <w:r>
        <w:rPr>
          <w:rFonts w:ascii="仿宋_GB2312" w:eastAsia="仿宋_GB2312" w:hAnsi="方正仿宋_GB2312" w:cs="方正仿宋_GB2312" w:hint="eastAsia"/>
          <w:sz w:val="32"/>
          <w:szCs w:val="32"/>
        </w:rPr>
        <w:t>专业实训课教师应当具有相关专业大学专科及以上学历或者技工院校高级工班及以上毕业，相关职业（工种）三级及以上职业资格（技能等级）或者相关专业中级及以上专业技术职务任职资格。专业实训课教师的职业资格（技能等级）应当不低于所执教的职业（工种）等级。</w:t>
      </w:r>
    </w:p>
    <w:p w:rsidR="004D2E71" w:rsidRDefault="00A07B57">
      <w:pPr>
        <w:spacing w:line="560" w:lineRule="exact"/>
        <w:ind w:firstLineChars="200" w:firstLine="640"/>
        <w:rPr>
          <w:rFonts w:ascii="仿宋_GB2312" w:eastAsia="仿宋_GB2312" w:hAnsi="方正仿宋_GB2312" w:cs="方正仿宋_GB2312"/>
          <w:sz w:val="32"/>
          <w:szCs w:val="32"/>
        </w:rPr>
      </w:pP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3</w:t>
      </w:r>
      <w:r>
        <w:rPr>
          <w:rFonts w:ascii="仿宋_GB2312" w:eastAsia="仿宋_GB2312" w:hAnsi="Times New Roman" w:cs="Times New Roman" w:hint="eastAsia"/>
          <w:sz w:val="32"/>
          <w:szCs w:val="32"/>
        </w:rPr>
        <w:t>）</w:t>
      </w:r>
      <w:r>
        <w:rPr>
          <w:rFonts w:ascii="仿宋_GB2312" w:eastAsia="仿宋_GB2312" w:hAnsi="方正仿宋_GB2312" w:cs="方正仿宋_GB2312" w:hint="eastAsia"/>
          <w:sz w:val="32"/>
          <w:szCs w:val="32"/>
        </w:rPr>
        <w:t>江苏省职业技能培训合格证书相关职业（工种），应当配备相近职业（工种）的专业理论课教师和专业实训课教师。</w:t>
      </w:r>
    </w:p>
    <w:p w:rsidR="004D2E71" w:rsidRDefault="00A07B57">
      <w:pPr>
        <w:spacing w:line="560" w:lineRule="exact"/>
        <w:ind w:firstLineChars="200" w:firstLine="640"/>
        <w:rPr>
          <w:rFonts w:ascii="黑体" w:eastAsia="黑体" w:hAnsi="黑体" w:cs="方正仿宋_GB2312"/>
          <w:sz w:val="32"/>
          <w:szCs w:val="32"/>
        </w:rPr>
      </w:pPr>
      <w:r>
        <w:rPr>
          <w:rFonts w:ascii="黑体" w:eastAsia="黑体" w:hAnsi="黑体" w:cs="方正仿宋_GB2312" w:hint="eastAsia"/>
          <w:sz w:val="32"/>
          <w:szCs w:val="32"/>
        </w:rPr>
        <w:t>五、场地及设施设备要求</w:t>
      </w:r>
    </w:p>
    <w:p w:rsidR="004D2E71" w:rsidRDefault="00A07B57">
      <w:pPr>
        <w:spacing w:line="560" w:lineRule="exact"/>
        <w:ind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具有</w:t>
      </w:r>
      <w:r>
        <w:rPr>
          <w:rFonts w:ascii="仿宋_GB2312" w:eastAsia="仿宋_GB2312" w:hAnsi="方正仿宋_GB2312" w:cs="方正仿宋_GB2312"/>
          <w:sz w:val="32"/>
          <w:szCs w:val="32"/>
        </w:rPr>
        <w:t>符合消防安全要求的相关证明材料</w:t>
      </w:r>
      <w:r>
        <w:rPr>
          <w:rFonts w:ascii="仿宋_GB2312" w:eastAsia="仿宋_GB2312" w:hAnsi="方正仿宋_GB2312" w:cs="方正仿宋_GB2312" w:hint="eastAsia"/>
          <w:sz w:val="32"/>
          <w:szCs w:val="32"/>
        </w:rPr>
        <w:t>；具备承担培训项目相应的理论教室、实训场地等设施设备和学员活动场所。理论教室和实训场地总面积不少于</w:t>
      </w:r>
      <w:r>
        <w:rPr>
          <w:rFonts w:ascii="Times New Roman" w:eastAsia="仿宋_GB2312" w:hAnsi="Times New Roman" w:cs="Times New Roman"/>
          <w:sz w:val="32"/>
          <w:szCs w:val="32"/>
        </w:rPr>
        <w:t>300</w:t>
      </w:r>
      <w:r>
        <w:rPr>
          <w:rFonts w:ascii="仿宋_GB2312" w:eastAsia="仿宋_GB2312" w:hAnsi="方正仿宋_GB2312" w:cs="方正仿宋_GB2312" w:hint="eastAsia"/>
          <w:sz w:val="32"/>
          <w:szCs w:val="32"/>
        </w:rPr>
        <w:t>平方米。以自有场所办学的须提供房屋产权证明材料原件；以租用场所办学的提供具有法律效力的租赁合同。配备与申报专业（工种）培训项目相适应的教学及实</w:t>
      </w:r>
      <w:proofErr w:type="gramStart"/>
      <w:r>
        <w:rPr>
          <w:rFonts w:ascii="仿宋_GB2312" w:eastAsia="仿宋_GB2312" w:hAnsi="方正仿宋_GB2312" w:cs="方正仿宋_GB2312" w:hint="eastAsia"/>
          <w:sz w:val="32"/>
          <w:szCs w:val="32"/>
        </w:rPr>
        <w:t>训设施</w:t>
      </w:r>
      <w:proofErr w:type="gramEnd"/>
      <w:r>
        <w:rPr>
          <w:rFonts w:ascii="仿宋_GB2312" w:eastAsia="仿宋_GB2312" w:hAnsi="方正仿宋_GB2312" w:cs="方正仿宋_GB2312" w:hint="eastAsia"/>
          <w:sz w:val="32"/>
          <w:szCs w:val="32"/>
        </w:rPr>
        <w:t>设备，设施设备需相应购买发票（收据）、详细清单、设备图片和培训场地图片。</w:t>
      </w:r>
    </w:p>
    <w:p w:rsidR="004D2E71" w:rsidRDefault="00A07B57">
      <w:pPr>
        <w:spacing w:line="560" w:lineRule="exact"/>
        <w:ind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培训场所具备支持使用职业培训视频监控系统的网络环境和设施设备，并保持运行良好。</w:t>
      </w:r>
    </w:p>
    <w:p w:rsidR="004D2E71" w:rsidRDefault="00A07B57">
      <w:pPr>
        <w:pStyle w:val="1"/>
        <w:spacing w:line="560" w:lineRule="exact"/>
        <w:ind w:left="640" w:firstLineChars="0" w:firstLine="0"/>
        <w:rPr>
          <w:rFonts w:ascii="黑体" w:eastAsia="黑体" w:hAnsi="黑体" w:cs="方正仿宋_GB2312"/>
          <w:sz w:val="32"/>
          <w:szCs w:val="32"/>
        </w:rPr>
      </w:pPr>
      <w:r>
        <w:rPr>
          <w:rFonts w:ascii="黑体" w:eastAsia="黑体" w:hAnsi="黑体" w:cs="方正仿宋_GB2312" w:hint="eastAsia"/>
          <w:sz w:val="32"/>
          <w:szCs w:val="32"/>
        </w:rPr>
        <w:t>六、财务要求</w:t>
      </w:r>
    </w:p>
    <w:p w:rsidR="004D2E71" w:rsidRDefault="00A07B57">
      <w:pPr>
        <w:spacing w:line="560" w:lineRule="exact"/>
        <w:ind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sz w:val="32"/>
          <w:szCs w:val="32"/>
        </w:rPr>
        <w:t>财务独立核算</w:t>
      </w:r>
      <w:r>
        <w:rPr>
          <w:rFonts w:ascii="仿宋_GB2312" w:eastAsia="仿宋_GB2312" w:hAnsi="方正仿宋_GB2312" w:cs="方正仿宋_GB2312" w:hint="eastAsia"/>
          <w:sz w:val="32"/>
          <w:szCs w:val="32"/>
        </w:rPr>
        <w:t>，能够履行政府培训补贴条件、标准和申领程序等告知义务，收取培训</w:t>
      </w:r>
      <w:proofErr w:type="gramStart"/>
      <w:r>
        <w:rPr>
          <w:rFonts w:ascii="仿宋_GB2312" w:eastAsia="仿宋_GB2312" w:hAnsi="方正仿宋_GB2312" w:cs="方正仿宋_GB2312" w:hint="eastAsia"/>
          <w:sz w:val="32"/>
          <w:szCs w:val="32"/>
        </w:rPr>
        <w:t>费能够</w:t>
      </w:r>
      <w:proofErr w:type="gramEnd"/>
      <w:r>
        <w:rPr>
          <w:rFonts w:ascii="仿宋_GB2312" w:eastAsia="仿宋_GB2312" w:hAnsi="方正仿宋_GB2312" w:cs="方正仿宋_GB2312" w:hint="eastAsia"/>
          <w:sz w:val="32"/>
          <w:szCs w:val="32"/>
        </w:rPr>
        <w:t>提供行政性事业性收费票据或税务发票。</w:t>
      </w:r>
    </w:p>
    <w:p w:rsidR="004D2E71" w:rsidRDefault="00A07B57">
      <w:pPr>
        <w:pStyle w:val="1"/>
        <w:spacing w:line="560" w:lineRule="exact"/>
        <w:ind w:left="640" w:firstLineChars="0" w:firstLine="0"/>
        <w:rPr>
          <w:rFonts w:ascii="黑体" w:eastAsia="黑体" w:hAnsi="黑体" w:cs="方正仿宋_GB2312"/>
          <w:sz w:val="32"/>
          <w:szCs w:val="32"/>
        </w:rPr>
      </w:pPr>
      <w:r>
        <w:rPr>
          <w:rFonts w:ascii="黑体" w:eastAsia="黑体" w:hAnsi="黑体" w:cs="方正仿宋_GB2312" w:hint="eastAsia"/>
          <w:sz w:val="32"/>
          <w:szCs w:val="32"/>
        </w:rPr>
        <w:lastRenderedPageBreak/>
        <w:t>七、制度要求</w:t>
      </w:r>
    </w:p>
    <w:p w:rsidR="004D2E71" w:rsidRDefault="00A07B57">
      <w:pPr>
        <w:spacing w:line="560" w:lineRule="exact"/>
        <w:ind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有完善的教学管理制度、教师聘用制度、学员管理制度、档案管理制度及财务管理制度。</w:t>
      </w:r>
    </w:p>
    <w:p w:rsidR="004D2E71" w:rsidRDefault="00A07B57">
      <w:pPr>
        <w:pStyle w:val="a0"/>
        <w:ind w:left="0" w:firstLineChars="200" w:firstLine="640"/>
        <w:rPr>
          <w:rFonts w:ascii="黑体" w:eastAsia="黑体" w:hAnsi="黑体" w:cs="方正仿宋_GB2312"/>
          <w:sz w:val="32"/>
          <w:szCs w:val="32"/>
        </w:rPr>
      </w:pPr>
      <w:r>
        <w:rPr>
          <w:rFonts w:ascii="黑体" w:eastAsia="黑体" w:hAnsi="黑体" w:cs="方正仿宋_GB2312" w:hint="eastAsia"/>
          <w:sz w:val="32"/>
          <w:szCs w:val="32"/>
        </w:rPr>
        <w:t>八、其他要求</w:t>
      </w:r>
    </w:p>
    <w:p w:rsidR="004D2E71" w:rsidRDefault="00A07B57">
      <w:pPr>
        <w:pStyle w:val="a0"/>
        <w:ind w:left="0" w:firstLineChars="200" w:firstLine="640"/>
        <w:rPr>
          <w:rFonts w:ascii="黑体" w:eastAsia="黑体" w:hAnsi="黑体" w:cs="方正仿宋_GB2312"/>
          <w:sz w:val="32"/>
          <w:szCs w:val="32"/>
        </w:rPr>
      </w:pPr>
      <w:r>
        <w:rPr>
          <w:rFonts w:ascii="仿宋_GB2312" w:eastAsia="仿宋_GB2312" w:hAnsi="方正仿宋_GB2312" w:cs="方正仿宋_GB2312" w:hint="eastAsia"/>
          <w:sz w:val="32"/>
          <w:szCs w:val="32"/>
        </w:rPr>
        <w:t>未被列入严重失信单位名单，其法定代表人无不良诚信记录。</w:t>
      </w:r>
    </w:p>
    <w:p w:rsidR="004D2E71" w:rsidRDefault="004D2E71">
      <w:pPr>
        <w:spacing w:line="560" w:lineRule="exact"/>
        <w:ind w:firstLineChars="200" w:firstLine="640"/>
        <w:jc w:val="right"/>
        <w:rPr>
          <w:rFonts w:ascii="方正仿宋_GB2312" w:eastAsia="方正仿宋_GB2312" w:hAnsi="方正仿宋_GB2312" w:cs="方正仿宋_GB2312"/>
          <w:sz w:val="32"/>
          <w:szCs w:val="32"/>
        </w:rPr>
      </w:pPr>
    </w:p>
    <w:p w:rsidR="004D2E71" w:rsidRDefault="004D2E71">
      <w:pPr>
        <w:spacing w:line="560" w:lineRule="exact"/>
        <w:ind w:firstLineChars="200" w:firstLine="640"/>
        <w:jc w:val="right"/>
        <w:rPr>
          <w:rFonts w:ascii="方正仿宋_GB2312" w:eastAsia="方正仿宋_GB2312" w:hAnsi="方正仿宋_GB2312" w:cs="方正仿宋_GB2312"/>
          <w:sz w:val="32"/>
          <w:szCs w:val="32"/>
        </w:rPr>
      </w:pPr>
    </w:p>
    <w:p w:rsidR="004D2E71" w:rsidRDefault="004D2E71">
      <w:pPr>
        <w:spacing w:line="560" w:lineRule="exact"/>
        <w:ind w:firstLineChars="200" w:firstLine="640"/>
        <w:jc w:val="right"/>
        <w:rPr>
          <w:rFonts w:ascii="方正仿宋_GB2312" w:eastAsia="方正仿宋_GB2312" w:hAnsi="方正仿宋_GB2312" w:cs="方正仿宋_GB2312"/>
          <w:sz w:val="32"/>
          <w:szCs w:val="32"/>
        </w:rPr>
      </w:pPr>
    </w:p>
    <w:p w:rsidR="004D2E71" w:rsidRDefault="004D2E71">
      <w:pPr>
        <w:spacing w:line="560" w:lineRule="exact"/>
        <w:ind w:firstLineChars="200" w:firstLine="640"/>
        <w:jc w:val="right"/>
        <w:rPr>
          <w:rFonts w:ascii="方正仿宋_GB2312" w:eastAsia="方正仿宋_GB2312" w:hAnsi="方正仿宋_GB2312" w:cs="方正仿宋_GB2312"/>
          <w:sz w:val="32"/>
          <w:szCs w:val="32"/>
        </w:rPr>
      </w:pPr>
    </w:p>
    <w:p w:rsidR="004D2E71" w:rsidRDefault="004D2E71">
      <w:pPr>
        <w:pStyle w:val="a0"/>
        <w:rPr>
          <w:rFonts w:ascii="方正仿宋_GB2312" w:eastAsia="方正仿宋_GB2312" w:hAnsi="方正仿宋_GB2312" w:cs="方正仿宋_GB2312"/>
          <w:sz w:val="32"/>
          <w:szCs w:val="32"/>
        </w:rPr>
      </w:pPr>
    </w:p>
    <w:p w:rsidR="004D2E71" w:rsidRDefault="004D2E71">
      <w:pPr>
        <w:pStyle w:val="a0"/>
        <w:rPr>
          <w:rFonts w:ascii="方正仿宋_GB2312" w:eastAsia="方正仿宋_GB2312" w:hAnsi="方正仿宋_GB2312" w:cs="方正仿宋_GB2312"/>
          <w:sz w:val="32"/>
          <w:szCs w:val="32"/>
        </w:rPr>
      </w:pPr>
    </w:p>
    <w:p w:rsidR="004D2E71" w:rsidRDefault="004D2E71">
      <w:pPr>
        <w:pStyle w:val="a0"/>
        <w:ind w:left="0"/>
        <w:rPr>
          <w:rFonts w:ascii="方正仿宋_GB2312" w:eastAsia="方正仿宋_GB2312" w:hAnsi="方正仿宋_GB2312" w:cs="方正仿宋_GB2312"/>
          <w:sz w:val="32"/>
          <w:szCs w:val="32"/>
        </w:rPr>
      </w:pPr>
    </w:p>
    <w:p w:rsidR="004D2E71" w:rsidRDefault="004D2E71">
      <w:pPr>
        <w:pStyle w:val="a0"/>
        <w:ind w:left="0"/>
        <w:rPr>
          <w:rFonts w:ascii="方正仿宋_GB2312" w:eastAsia="方正仿宋_GB2312" w:hAnsi="方正仿宋_GB2312" w:cs="方正仿宋_GB2312"/>
          <w:sz w:val="32"/>
          <w:szCs w:val="32"/>
        </w:rPr>
      </w:pPr>
    </w:p>
    <w:p w:rsidR="004D2E71" w:rsidRDefault="004D2E71">
      <w:pPr>
        <w:pStyle w:val="a0"/>
        <w:ind w:left="0"/>
        <w:rPr>
          <w:rFonts w:ascii="方正仿宋_GB2312" w:eastAsia="方正仿宋_GB2312" w:hAnsi="方正仿宋_GB2312" w:cs="方正仿宋_GB2312"/>
          <w:sz w:val="32"/>
          <w:szCs w:val="32"/>
        </w:rPr>
      </w:pPr>
    </w:p>
    <w:p w:rsidR="004D2E71" w:rsidRDefault="004D2E71">
      <w:pPr>
        <w:pStyle w:val="a0"/>
        <w:ind w:left="0"/>
        <w:rPr>
          <w:rFonts w:ascii="方正仿宋_GB2312" w:eastAsia="方正仿宋_GB2312" w:hAnsi="方正仿宋_GB2312" w:cs="方正仿宋_GB2312"/>
          <w:sz w:val="32"/>
          <w:szCs w:val="32"/>
        </w:rPr>
      </w:pPr>
    </w:p>
    <w:p w:rsidR="004D2E71" w:rsidRDefault="004D2E71">
      <w:pPr>
        <w:pStyle w:val="a0"/>
        <w:ind w:left="0"/>
        <w:rPr>
          <w:rFonts w:ascii="方正仿宋_GB2312" w:eastAsia="方正仿宋_GB2312" w:hAnsi="方正仿宋_GB2312" w:cs="方正仿宋_GB2312"/>
          <w:sz w:val="32"/>
          <w:szCs w:val="32"/>
        </w:rPr>
      </w:pPr>
    </w:p>
    <w:p w:rsidR="004D2E71" w:rsidRDefault="004D2E71">
      <w:pPr>
        <w:pStyle w:val="a0"/>
        <w:ind w:left="0"/>
        <w:rPr>
          <w:rFonts w:ascii="方正仿宋_GB2312" w:eastAsia="方正仿宋_GB2312" w:hAnsi="方正仿宋_GB2312" w:cs="方正仿宋_GB2312"/>
          <w:sz w:val="32"/>
          <w:szCs w:val="32"/>
        </w:rPr>
      </w:pPr>
    </w:p>
    <w:p w:rsidR="004D2E71" w:rsidRDefault="004D2E71">
      <w:pPr>
        <w:pStyle w:val="a0"/>
        <w:ind w:left="0"/>
        <w:rPr>
          <w:rFonts w:ascii="方正仿宋_GB2312" w:eastAsia="方正仿宋_GB2312" w:hAnsi="方正仿宋_GB2312" w:cs="方正仿宋_GB2312"/>
          <w:sz w:val="32"/>
          <w:szCs w:val="32"/>
        </w:rPr>
      </w:pPr>
    </w:p>
    <w:p w:rsidR="004D2E71" w:rsidRDefault="004D2E71">
      <w:pPr>
        <w:pStyle w:val="a0"/>
        <w:ind w:left="0"/>
        <w:rPr>
          <w:rFonts w:ascii="方正仿宋_GB2312" w:eastAsia="方正仿宋_GB2312" w:hAnsi="方正仿宋_GB2312" w:cs="方正仿宋_GB2312"/>
          <w:sz w:val="32"/>
          <w:szCs w:val="32"/>
        </w:rPr>
      </w:pPr>
    </w:p>
    <w:p w:rsidR="004D2E71" w:rsidRDefault="004D2E71">
      <w:pPr>
        <w:widowControl/>
        <w:spacing w:line="560" w:lineRule="exact"/>
        <w:rPr>
          <w:rFonts w:ascii="黑体" w:eastAsia="黑体" w:hAnsi="黑体"/>
          <w:color w:val="000000"/>
          <w:kern w:val="0"/>
          <w:sz w:val="32"/>
          <w:szCs w:val="32"/>
        </w:rPr>
      </w:pPr>
    </w:p>
    <w:p w:rsidR="004D2E71" w:rsidRDefault="004D2E71">
      <w:pPr>
        <w:widowControl/>
        <w:spacing w:line="560" w:lineRule="exact"/>
        <w:rPr>
          <w:rFonts w:ascii="黑体" w:eastAsia="黑体" w:hAnsi="黑体"/>
          <w:color w:val="000000"/>
          <w:kern w:val="0"/>
          <w:sz w:val="32"/>
          <w:szCs w:val="32"/>
        </w:rPr>
      </w:pPr>
    </w:p>
    <w:p w:rsidR="004D2E71" w:rsidRDefault="004D2E71">
      <w:pPr>
        <w:widowControl/>
        <w:spacing w:line="560" w:lineRule="exact"/>
        <w:rPr>
          <w:rFonts w:ascii="黑体" w:eastAsia="黑体" w:hAnsi="黑体"/>
          <w:color w:val="000000"/>
          <w:kern w:val="0"/>
          <w:sz w:val="32"/>
          <w:szCs w:val="32"/>
        </w:rPr>
      </w:pPr>
    </w:p>
    <w:p w:rsidR="004D2E71" w:rsidRDefault="004D2E71">
      <w:pPr>
        <w:widowControl/>
        <w:spacing w:line="560" w:lineRule="exact"/>
        <w:rPr>
          <w:rFonts w:ascii="黑体" w:eastAsia="黑体" w:hAnsi="黑体"/>
          <w:color w:val="000000"/>
          <w:kern w:val="0"/>
          <w:sz w:val="32"/>
          <w:szCs w:val="32"/>
        </w:rPr>
      </w:pPr>
    </w:p>
    <w:p w:rsidR="004D2E71" w:rsidRDefault="004D2E71">
      <w:pPr>
        <w:widowControl/>
        <w:spacing w:line="560" w:lineRule="exact"/>
        <w:rPr>
          <w:rFonts w:ascii="黑体" w:eastAsia="黑体" w:hAnsi="黑体"/>
          <w:color w:val="000000"/>
          <w:kern w:val="0"/>
          <w:sz w:val="32"/>
          <w:szCs w:val="32"/>
        </w:rPr>
      </w:pPr>
    </w:p>
    <w:p w:rsidR="004D2E71" w:rsidRDefault="00A07B57">
      <w:pPr>
        <w:widowControl/>
        <w:spacing w:line="560" w:lineRule="exact"/>
        <w:rPr>
          <w:rFonts w:ascii="黑体" w:eastAsia="黑体" w:hAnsi="黑体"/>
          <w:color w:val="000000"/>
          <w:kern w:val="0"/>
          <w:sz w:val="32"/>
          <w:szCs w:val="32"/>
        </w:rPr>
      </w:pPr>
      <w:r>
        <w:rPr>
          <w:rFonts w:ascii="黑体" w:eastAsia="黑体" w:hAnsi="黑体" w:hint="eastAsia"/>
          <w:color w:val="000000"/>
          <w:kern w:val="0"/>
          <w:sz w:val="32"/>
          <w:szCs w:val="32"/>
        </w:rPr>
        <w:lastRenderedPageBreak/>
        <w:t>附件</w:t>
      </w:r>
      <w:r>
        <w:rPr>
          <w:rFonts w:ascii="Times New Roman" w:eastAsia="黑体" w:hAnsi="Times New Roman" w:cs="Times New Roman"/>
          <w:color w:val="000000"/>
          <w:kern w:val="0"/>
          <w:sz w:val="32"/>
          <w:szCs w:val="32"/>
        </w:rPr>
        <w:t>2</w:t>
      </w:r>
    </w:p>
    <w:p w:rsidR="004D2E71" w:rsidRDefault="00A07B57">
      <w:pPr>
        <w:widowControl/>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苏州市城乡劳动者职业技能培训机构</w:t>
      </w:r>
    </w:p>
    <w:p w:rsidR="004D2E71" w:rsidRDefault="00A07B57">
      <w:pPr>
        <w:widowControl/>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评审认定申报表</w:t>
      </w:r>
    </w:p>
    <w:p w:rsidR="004D2E71" w:rsidRDefault="004D2E71">
      <w:pPr>
        <w:pStyle w:val="a0"/>
      </w:pP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56"/>
        <w:gridCol w:w="56"/>
        <w:gridCol w:w="17"/>
        <w:gridCol w:w="884"/>
        <w:gridCol w:w="322"/>
        <w:gridCol w:w="635"/>
        <w:gridCol w:w="150"/>
        <w:gridCol w:w="750"/>
        <w:gridCol w:w="739"/>
        <w:gridCol w:w="275"/>
        <w:gridCol w:w="694"/>
        <w:gridCol w:w="34"/>
        <w:gridCol w:w="229"/>
        <w:gridCol w:w="687"/>
        <w:gridCol w:w="270"/>
        <w:gridCol w:w="742"/>
        <w:gridCol w:w="104"/>
        <w:gridCol w:w="1068"/>
      </w:tblGrid>
      <w:tr w:rsidR="004D2E71">
        <w:trPr>
          <w:trHeight w:val="354"/>
          <w:jc w:val="center"/>
        </w:trPr>
        <w:tc>
          <w:tcPr>
            <w:tcW w:w="2235" w:type="dxa"/>
            <w:gridSpan w:val="5"/>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培训</w:t>
            </w:r>
            <w:r>
              <w:rPr>
                <w:rFonts w:ascii="Times New Roman" w:hAnsi="Times New Roman" w:hint="eastAsia"/>
                <w:color w:val="000000"/>
                <w:kern w:val="0"/>
                <w:sz w:val="24"/>
              </w:rPr>
              <w:t>机构</w:t>
            </w:r>
            <w:r>
              <w:rPr>
                <w:rFonts w:ascii="Times New Roman" w:hAnsi="Times New Roman"/>
                <w:color w:val="000000"/>
                <w:kern w:val="0"/>
                <w:sz w:val="24"/>
              </w:rPr>
              <w:t>名称</w:t>
            </w:r>
          </w:p>
        </w:tc>
        <w:tc>
          <w:tcPr>
            <w:tcW w:w="6377" w:type="dxa"/>
            <w:gridSpan w:val="13"/>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 </w:t>
            </w:r>
          </w:p>
        </w:tc>
      </w:tr>
      <w:tr w:rsidR="004D2E71">
        <w:trPr>
          <w:trHeight w:val="635"/>
          <w:jc w:val="center"/>
        </w:trPr>
        <w:tc>
          <w:tcPr>
            <w:tcW w:w="2235" w:type="dxa"/>
            <w:gridSpan w:val="5"/>
            <w:tcBorders>
              <w:bottom w:val="single" w:sz="4" w:space="0" w:color="auto"/>
            </w:tcBorders>
            <w:tcMar>
              <w:left w:w="108" w:type="dxa"/>
              <w:right w:w="108" w:type="dxa"/>
            </w:tcMar>
            <w:vAlign w:val="center"/>
          </w:tcPr>
          <w:p w:rsidR="004D2E71" w:rsidRDefault="00A07B57">
            <w:pPr>
              <w:widowControl/>
              <w:spacing w:line="560" w:lineRule="exact"/>
              <w:jc w:val="center"/>
              <w:rPr>
                <w:rFonts w:ascii="Times New Roman" w:hAnsi="Times New Roman"/>
                <w:color w:val="000000"/>
                <w:kern w:val="0"/>
                <w:sz w:val="24"/>
              </w:rPr>
            </w:pPr>
            <w:r>
              <w:rPr>
                <w:rFonts w:ascii="Times New Roman" w:hAnsi="Times New Roman"/>
                <w:color w:val="000000"/>
                <w:kern w:val="0"/>
                <w:sz w:val="24"/>
              </w:rPr>
              <w:t>办学许可证</w:t>
            </w:r>
          </w:p>
          <w:p w:rsidR="004D2E71" w:rsidRDefault="00A07B57">
            <w:pPr>
              <w:widowControl/>
              <w:spacing w:line="560" w:lineRule="exact"/>
              <w:jc w:val="center"/>
              <w:rPr>
                <w:rFonts w:ascii="Times New Roman" w:hAnsi="Times New Roman"/>
              </w:rPr>
            </w:pPr>
            <w:r>
              <w:rPr>
                <w:rFonts w:ascii="Times New Roman" w:hAnsi="Times New Roman"/>
                <w:kern w:val="0"/>
                <w:sz w:val="24"/>
              </w:rPr>
              <w:t>（或营业执照等）</w:t>
            </w:r>
            <w:r>
              <w:rPr>
                <w:rFonts w:ascii="Times New Roman" w:hAnsi="Times New Roman"/>
                <w:color w:val="000000"/>
                <w:kern w:val="0"/>
                <w:sz w:val="24"/>
              </w:rPr>
              <w:t>号码</w:t>
            </w:r>
          </w:p>
        </w:tc>
        <w:tc>
          <w:tcPr>
            <w:tcW w:w="2274" w:type="dxa"/>
            <w:gridSpan w:val="4"/>
            <w:tcBorders>
              <w:bottom w:val="single" w:sz="4" w:space="0" w:color="auto"/>
            </w:tcBorders>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 </w:t>
            </w:r>
          </w:p>
        </w:tc>
        <w:tc>
          <w:tcPr>
            <w:tcW w:w="1919" w:type="dxa"/>
            <w:gridSpan w:val="5"/>
            <w:tcBorders>
              <w:bottom w:val="single" w:sz="4" w:space="0" w:color="auto"/>
            </w:tcBorders>
            <w:tcMar>
              <w:left w:w="108" w:type="dxa"/>
              <w:right w:w="108" w:type="dxa"/>
            </w:tcMar>
            <w:vAlign w:val="center"/>
          </w:tcPr>
          <w:p w:rsidR="004D2E71" w:rsidRDefault="00A07B57">
            <w:pPr>
              <w:widowControl/>
              <w:spacing w:line="560" w:lineRule="exact"/>
              <w:jc w:val="center"/>
              <w:rPr>
                <w:rFonts w:ascii="Times New Roman" w:hAnsi="Times New Roman"/>
                <w:color w:val="000000"/>
                <w:kern w:val="0"/>
                <w:sz w:val="24"/>
              </w:rPr>
            </w:pPr>
            <w:r>
              <w:rPr>
                <w:rFonts w:ascii="Times New Roman" w:hAnsi="Times New Roman"/>
                <w:color w:val="000000"/>
                <w:kern w:val="0"/>
                <w:sz w:val="24"/>
              </w:rPr>
              <w:t>办学许可证</w:t>
            </w:r>
            <w:r>
              <w:rPr>
                <w:rFonts w:ascii="Times New Roman" w:hAnsi="Times New Roman"/>
                <w:kern w:val="0"/>
                <w:sz w:val="24"/>
              </w:rPr>
              <w:t>（或营业执照等）</w:t>
            </w:r>
            <w:r>
              <w:rPr>
                <w:rFonts w:ascii="Times New Roman" w:hAnsi="Times New Roman"/>
                <w:color w:val="000000"/>
                <w:kern w:val="0"/>
                <w:sz w:val="24"/>
              </w:rPr>
              <w:t>有效期至</w:t>
            </w:r>
          </w:p>
        </w:tc>
        <w:tc>
          <w:tcPr>
            <w:tcW w:w="2184" w:type="dxa"/>
            <w:gridSpan w:val="4"/>
            <w:tcBorders>
              <w:bottom w:val="single" w:sz="4" w:space="0" w:color="auto"/>
            </w:tcBorders>
            <w:tcMar>
              <w:left w:w="108" w:type="dxa"/>
              <w:right w:w="108" w:type="dxa"/>
            </w:tcMar>
            <w:vAlign w:val="center"/>
          </w:tcPr>
          <w:p w:rsidR="004D2E71" w:rsidRDefault="004D2E71">
            <w:pPr>
              <w:widowControl/>
              <w:spacing w:line="560" w:lineRule="exact"/>
              <w:jc w:val="center"/>
              <w:rPr>
                <w:rFonts w:ascii="Times New Roman" w:hAnsi="Times New Roman"/>
                <w:color w:val="000000"/>
                <w:kern w:val="0"/>
                <w:sz w:val="24"/>
              </w:rPr>
            </w:pPr>
          </w:p>
        </w:tc>
      </w:tr>
      <w:tr w:rsidR="004D2E71">
        <w:trPr>
          <w:trHeight w:val="456"/>
          <w:jc w:val="center"/>
        </w:trPr>
        <w:tc>
          <w:tcPr>
            <w:tcW w:w="2235"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注册地址</w:t>
            </w:r>
          </w:p>
        </w:tc>
        <w:tc>
          <w:tcPr>
            <w:tcW w:w="2274"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D2E71" w:rsidRDefault="00A07B57">
            <w:pPr>
              <w:widowControl/>
              <w:spacing w:line="560" w:lineRule="exact"/>
              <w:rPr>
                <w:rFonts w:ascii="Times New Roman" w:hAnsi="Times New Roman"/>
              </w:rPr>
            </w:pPr>
            <w:r>
              <w:rPr>
                <w:rFonts w:ascii="Times New Roman" w:hAnsi="Times New Roman"/>
                <w:color w:val="000000"/>
                <w:kern w:val="0"/>
                <w:sz w:val="24"/>
              </w:rPr>
              <w:t> </w:t>
            </w:r>
          </w:p>
        </w:tc>
        <w:tc>
          <w:tcPr>
            <w:tcW w:w="1919"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所属</w:t>
            </w:r>
            <w:r>
              <w:rPr>
                <w:rFonts w:ascii="Times New Roman" w:hAnsi="Times New Roman" w:hint="eastAsia"/>
                <w:color w:val="000000"/>
                <w:kern w:val="0"/>
                <w:sz w:val="24"/>
              </w:rPr>
              <w:t>区划</w:t>
            </w:r>
          </w:p>
        </w:tc>
        <w:tc>
          <w:tcPr>
            <w:tcW w:w="2184"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 </w:t>
            </w:r>
          </w:p>
        </w:tc>
      </w:tr>
      <w:tr w:rsidR="004D2E71">
        <w:trPr>
          <w:trHeight w:val="420"/>
          <w:jc w:val="center"/>
        </w:trPr>
        <w:tc>
          <w:tcPr>
            <w:tcW w:w="2235"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邮政编码</w:t>
            </w:r>
          </w:p>
        </w:tc>
        <w:tc>
          <w:tcPr>
            <w:tcW w:w="2274"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D2E71" w:rsidRDefault="004D2E71">
            <w:pPr>
              <w:widowControl/>
              <w:spacing w:line="560" w:lineRule="exact"/>
              <w:jc w:val="center"/>
              <w:rPr>
                <w:rFonts w:ascii="Times New Roman" w:hAnsi="Times New Roman"/>
                <w:color w:val="000000"/>
                <w:kern w:val="0"/>
                <w:sz w:val="24"/>
              </w:rPr>
            </w:pPr>
          </w:p>
        </w:tc>
        <w:tc>
          <w:tcPr>
            <w:tcW w:w="1919"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D2E71" w:rsidRDefault="00A07B57">
            <w:pPr>
              <w:widowControl/>
              <w:spacing w:line="560" w:lineRule="exact"/>
              <w:jc w:val="center"/>
              <w:rPr>
                <w:rFonts w:ascii="Times New Roman" w:hAnsi="Times New Roman"/>
                <w:color w:val="000000"/>
                <w:kern w:val="0"/>
                <w:sz w:val="24"/>
              </w:rPr>
            </w:pPr>
            <w:r>
              <w:rPr>
                <w:rFonts w:ascii="Times New Roman" w:hAnsi="Times New Roman"/>
                <w:sz w:val="24"/>
              </w:rPr>
              <w:t>开户银行</w:t>
            </w:r>
          </w:p>
        </w:tc>
        <w:tc>
          <w:tcPr>
            <w:tcW w:w="2184"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D2E71" w:rsidRDefault="004D2E71">
            <w:pPr>
              <w:widowControl/>
              <w:spacing w:line="560" w:lineRule="exact"/>
              <w:jc w:val="center"/>
              <w:rPr>
                <w:rFonts w:ascii="Times New Roman" w:hAnsi="Times New Roman"/>
                <w:color w:val="000000"/>
                <w:kern w:val="0"/>
                <w:sz w:val="24"/>
              </w:rPr>
            </w:pPr>
          </w:p>
        </w:tc>
      </w:tr>
      <w:tr w:rsidR="004D2E71">
        <w:trPr>
          <w:trHeight w:val="427"/>
          <w:jc w:val="center"/>
        </w:trPr>
        <w:tc>
          <w:tcPr>
            <w:tcW w:w="2235"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D2E71" w:rsidRDefault="00A07B57">
            <w:pPr>
              <w:widowControl/>
              <w:spacing w:line="560" w:lineRule="exact"/>
              <w:jc w:val="center"/>
              <w:rPr>
                <w:rFonts w:ascii="Times New Roman" w:hAnsi="Times New Roman"/>
                <w:color w:val="000000"/>
                <w:kern w:val="0"/>
                <w:sz w:val="24"/>
              </w:rPr>
            </w:pPr>
            <w:r>
              <w:rPr>
                <w:rFonts w:ascii="Times New Roman" w:hAnsi="Times New Roman"/>
                <w:color w:val="000000"/>
                <w:kern w:val="0"/>
                <w:sz w:val="24"/>
              </w:rPr>
              <w:t>银行帐号</w:t>
            </w:r>
          </w:p>
        </w:tc>
        <w:tc>
          <w:tcPr>
            <w:tcW w:w="2274"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D2E71" w:rsidRDefault="004D2E71">
            <w:pPr>
              <w:widowControl/>
              <w:spacing w:line="560" w:lineRule="exact"/>
              <w:jc w:val="center"/>
              <w:rPr>
                <w:rFonts w:ascii="Times New Roman" w:hAnsi="Times New Roman"/>
                <w:color w:val="000000"/>
                <w:kern w:val="0"/>
                <w:sz w:val="24"/>
              </w:rPr>
            </w:pPr>
          </w:p>
        </w:tc>
        <w:tc>
          <w:tcPr>
            <w:tcW w:w="1919"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D2E71" w:rsidRDefault="00A07B57">
            <w:pPr>
              <w:widowControl/>
              <w:spacing w:line="560" w:lineRule="exact"/>
              <w:jc w:val="center"/>
              <w:rPr>
                <w:rFonts w:ascii="Times New Roman" w:hAnsi="Times New Roman"/>
                <w:color w:val="000000"/>
                <w:kern w:val="0"/>
                <w:sz w:val="24"/>
              </w:rPr>
            </w:pPr>
            <w:r>
              <w:rPr>
                <w:rFonts w:ascii="Times New Roman" w:hAnsi="Times New Roman"/>
                <w:color w:val="000000"/>
                <w:kern w:val="0"/>
                <w:sz w:val="24"/>
              </w:rPr>
              <w:t>户名</w:t>
            </w:r>
          </w:p>
        </w:tc>
        <w:tc>
          <w:tcPr>
            <w:tcW w:w="2184"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D2E71" w:rsidRDefault="004D2E71">
            <w:pPr>
              <w:widowControl/>
              <w:spacing w:line="560" w:lineRule="exact"/>
              <w:jc w:val="center"/>
              <w:rPr>
                <w:rFonts w:ascii="Times New Roman" w:hAnsi="Times New Roman"/>
                <w:color w:val="000000"/>
                <w:kern w:val="0"/>
                <w:sz w:val="24"/>
              </w:rPr>
            </w:pPr>
          </w:p>
        </w:tc>
      </w:tr>
      <w:tr w:rsidR="004D2E71">
        <w:trPr>
          <w:trHeight w:val="405"/>
          <w:jc w:val="center"/>
        </w:trPr>
        <w:tc>
          <w:tcPr>
            <w:tcW w:w="2235"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法人代表</w:t>
            </w:r>
          </w:p>
        </w:tc>
        <w:tc>
          <w:tcPr>
            <w:tcW w:w="78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 </w:t>
            </w:r>
          </w:p>
        </w:tc>
        <w:tc>
          <w:tcPr>
            <w:tcW w:w="1489"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D2E71" w:rsidRDefault="00A07B57">
            <w:pPr>
              <w:widowControl/>
              <w:spacing w:line="560" w:lineRule="exact"/>
              <w:jc w:val="center"/>
              <w:rPr>
                <w:rFonts w:ascii="Times New Roman" w:hAnsi="Times New Roman"/>
              </w:rPr>
            </w:pPr>
            <w:proofErr w:type="gramStart"/>
            <w:r>
              <w:rPr>
                <w:rFonts w:ascii="Times New Roman" w:hAnsi="Times New Roman"/>
                <w:color w:val="000000"/>
                <w:kern w:val="0"/>
                <w:sz w:val="24"/>
              </w:rPr>
              <w:t>联系固话</w:t>
            </w:r>
            <w:proofErr w:type="gramEnd"/>
          </w:p>
        </w:tc>
        <w:tc>
          <w:tcPr>
            <w:tcW w:w="1919"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 </w:t>
            </w:r>
          </w:p>
        </w:tc>
        <w:tc>
          <w:tcPr>
            <w:tcW w:w="1012"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手</w:t>
            </w:r>
            <w:r>
              <w:rPr>
                <w:rFonts w:ascii="Times New Roman" w:hAnsi="Times New Roman"/>
                <w:color w:val="000000"/>
                <w:kern w:val="0"/>
                <w:sz w:val="24"/>
              </w:rPr>
              <w:t xml:space="preserve"> </w:t>
            </w:r>
            <w:r>
              <w:rPr>
                <w:rFonts w:ascii="Times New Roman" w:hAnsi="Times New Roman"/>
                <w:color w:val="000000"/>
                <w:kern w:val="0"/>
                <w:sz w:val="24"/>
              </w:rPr>
              <w:t>机</w:t>
            </w:r>
          </w:p>
        </w:tc>
        <w:tc>
          <w:tcPr>
            <w:tcW w:w="1172"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D2E71" w:rsidRDefault="004D2E71">
            <w:pPr>
              <w:widowControl/>
              <w:spacing w:line="560" w:lineRule="exact"/>
              <w:rPr>
                <w:rFonts w:ascii="Times New Roman" w:hAnsi="Times New Roman"/>
                <w:color w:val="000000"/>
                <w:kern w:val="0"/>
                <w:sz w:val="24"/>
              </w:rPr>
            </w:pPr>
          </w:p>
        </w:tc>
      </w:tr>
      <w:tr w:rsidR="004D2E71">
        <w:trPr>
          <w:trHeight w:val="410"/>
          <w:jc w:val="center"/>
        </w:trPr>
        <w:tc>
          <w:tcPr>
            <w:tcW w:w="2235" w:type="dxa"/>
            <w:gridSpan w:val="5"/>
            <w:tcBorders>
              <w:top w:val="single" w:sz="4" w:space="0" w:color="auto"/>
            </w:tcBorders>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联系人</w:t>
            </w:r>
          </w:p>
        </w:tc>
        <w:tc>
          <w:tcPr>
            <w:tcW w:w="785" w:type="dxa"/>
            <w:gridSpan w:val="2"/>
            <w:tcBorders>
              <w:top w:val="single" w:sz="4" w:space="0" w:color="auto"/>
            </w:tcBorders>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 </w:t>
            </w:r>
          </w:p>
        </w:tc>
        <w:tc>
          <w:tcPr>
            <w:tcW w:w="1489" w:type="dxa"/>
            <w:gridSpan w:val="2"/>
            <w:tcBorders>
              <w:top w:val="single" w:sz="4" w:space="0" w:color="auto"/>
            </w:tcBorders>
            <w:tcMar>
              <w:left w:w="108" w:type="dxa"/>
              <w:right w:w="108" w:type="dxa"/>
            </w:tcMar>
            <w:vAlign w:val="center"/>
          </w:tcPr>
          <w:p w:rsidR="004D2E71" w:rsidRDefault="00A07B57">
            <w:pPr>
              <w:widowControl/>
              <w:spacing w:line="560" w:lineRule="exact"/>
              <w:jc w:val="center"/>
              <w:rPr>
                <w:rFonts w:ascii="Times New Roman" w:hAnsi="Times New Roman"/>
              </w:rPr>
            </w:pPr>
            <w:proofErr w:type="gramStart"/>
            <w:r>
              <w:rPr>
                <w:rFonts w:ascii="Times New Roman" w:hAnsi="Times New Roman"/>
                <w:color w:val="000000"/>
                <w:kern w:val="0"/>
                <w:sz w:val="24"/>
              </w:rPr>
              <w:t>联系固话</w:t>
            </w:r>
            <w:proofErr w:type="gramEnd"/>
          </w:p>
        </w:tc>
        <w:tc>
          <w:tcPr>
            <w:tcW w:w="1919" w:type="dxa"/>
            <w:gridSpan w:val="5"/>
            <w:tcBorders>
              <w:top w:val="single" w:sz="4" w:space="0" w:color="auto"/>
            </w:tcBorders>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 </w:t>
            </w:r>
          </w:p>
        </w:tc>
        <w:tc>
          <w:tcPr>
            <w:tcW w:w="1012" w:type="dxa"/>
            <w:gridSpan w:val="2"/>
            <w:tcBorders>
              <w:top w:val="single" w:sz="4" w:space="0" w:color="auto"/>
            </w:tcBorders>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手</w:t>
            </w:r>
            <w:r>
              <w:rPr>
                <w:rFonts w:ascii="Times New Roman" w:hAnsi="Times New Roman"/>
                <w:color w:val="000000"/>
                <w:kern w:val="0"/>
                <w:sz w:val="24"/>
              </w:rPr>
              <w:t xml:space="preserve"> </w:t>
            </w:r>
            <w:r>
              <w:rPr>
                <w:rFonts w:ascii="Times New Roman" w:hAnsi="Times New Roman"/>
                <w:color w:val="000000"/>
                <w:kern w:val="0"/>
                <w:sz w:val="24"/>
              </w:rPr>
              <w:t>机</w:t>
            </w:r>
          </w:p>
        </w:tc>
        <w:tc>
          <w:tcPr>
            <w:tcW w:w="1172" w:type="dxa"/>
            <w:gridSpan w:val="2"/>
            <w:tcBorders>
              <w:top w:val="single" w:sz="4" w:space="0" w:color="auto"/>
            </w:tcBorders>
            <w:tcMar>
              <w:left w:w="108" w:type="dxa"/>
              <w:right w:w="108" w:type="dxa"/>
            </w:tcMar>
            <w:vAlign w:val="center"/>
          </w:tcPr>
          <w:p w:rsidR="004D2E71" w:rsidRDefault="004D2E71">
            <w:pPr>
              <w:widowControl/>
              <w:spacing w:line="560" w:lineRule="exact"/>
              <w:jc w:val="center"/>
              <w:rPr>
                <w:rFonts w:ascii="Times New Roman" w:hAnsi="Times New Roman"/>
                <w:color w:val="000000"/>
                <w:kern w:val="0"/>
                <w:sz w:val="24"/>
              </w:rPr>
            </w:pPr>
          </w:p>
        </w:tc>
      </w:tr>
      <w:tr w:rsidR="004D2E71">
        <w:trPr>
          <w:trHeight w:val="720"/>
          <w:jc w:val="center"/>
        </w:trPr>
        <w:tc>
          <w:tcPr>
            <w:tcW w:w="4509" w:type="dxa"/>
            <w:gridSpan w:val="9"/>
            <w:tcBorders>
              <w:top w:val="single" w:sz="4" w:space="0" w:color="auto"/>
            </w:tcBorders>
            <w:tcMar>
              <w:left w:w="108" w:type="dxa"/>
              <w:right w:w="108" w:type="dxa"/>
            </w:tcMar>
            <w:vAlign w:val="center"/>
          </w:tcPr>
          <w:p w:rsidR="004D2E71" w:rsidRDefault="00A07B57">
            <w:pPr>
              <w:widowControl/>
              <w:spacing w:line="560" w:lineRule="exact"/>
              <w:jc w:val="center"/>
              <w:rPr>
                <w:rFonts w:asciiTheme="minorEastAsia" w:hAnsiTheme="minorEastAsia"/>
                <w:sz w:val="24"/>
              </w:rPr>
            </w:pPr>
            <w:r>
              <w:rPr>
                <w:rFonts w:asciiTheme="minorEastAsia" w:hAnsiTheme="minorEastAsia" w:hint="eastAsia"/>
                <w:sz w:val="24"/>
              </w:rPr>
              <w:t>单位性质（民办非企业单位、企业、事业单位等）</w:t>
            </w:r>
          </w:p>
        </w:tc>
        <w:tc>
          <w:tcPr>
            <w:tcW w:w="4103" w:type="dxa"/>
            <w:gridSpan w:val="9"/>
            <w:tcBorders>
              <w:top w:val="single" w:sz="4" w:space="0" w:color="auto"/>
            </w:tcBorders>
            <w:tcMar>
              <w:left w:w="108" w:type="dxa"/>
              <w:right w:w="108" w:type="dxa"/>
            </w:tcMar>
            <w:vAlign w:val="center"/>
          </w:tcPr>
          <w:p w:rsidR="004D2E71" w:rsidRDefault="004D2E71">
            <w:pPr>
              <w:widowControl/>
              <w:spacing w:line="560" w:lineRule="exact"/>
              <w:jc w:val="center"/>
              <w:rPr>
                <w:rFonts w:ascii="Times New Roman" w:hAnsi="Times New Roman"/>
              </w:rPr>
            </w:pPr>
          </w:p>
        </w:tc>
      </w:tr>
      <w:tr w:rsidR="004D2E71">
        <w:trPr>
          <w:trHeight w:val="720"/>
          <w:jc w:val="center"/>
        </w:trPr>
        <w:tc>
          <w:tcPr>
            <w:tcW w:w="4509" w:type="dxa"/>
            <w:gridSpan w:val="9"/>
            <w:tcBorders>
              <w:top w:val="single" w:sz="4" w:space="0" w:color="auto"/>
            </w:tcBorders>
            <w:tcMar>
              <w:left w:w="108" w:type="dxa"/>
              <w:right w:w="108" w:type="dxa"/>
            </w:tcMar>
            <w:vAlign w:val="center"/>
          </w:tcPr>
          <w:p w:rsidR="004D2E71" w:rsidRDefault="00A07B57">
            <w:pPr>
              <w:widowControl/>
              <w:spacing w:line="560" w:lineRule="exact"/>
              <w:jc w:val="center"/>
              <w:rPr>
                <w:rFonts w:asciiTheme="minorEastAsia" w:hAnsiTheme="minorEastAsia"/>
                <w:color w:val="000000"/>
                <w:kern w:val="0"/>
                <w:sz w:val="24"/>
              </w:rPr>
            </w:pPr>
            <w:r>
              <w:rPr>
                <w:rFonts w:asciiTheme="minorEastAsia" w:hAnsiTheme="minorEastAsia" w:hint="eastAsia"/>
                <w:sz w:val="24"/>
              </w:rPr>
              <w:t>单位证照种类（工商执照/民办非企业单位登记证书/事业单位法人证书等）</w:t>
            </w:r>
          </w:p>
        </w:tc>
        <w:tc>
          <w:tcPr>
            <w:tcW w:w="4103" w:type="dxa"/>
            <w:gridSpan w:val="9"/>
            <w:tcBorders>
              <w:top w:val="single" w:sz="4" w:space="0" w:color="auto"/>
            </w:tcBorders>
            <w:tcMar>
              <w:left w:w="108" w:type="dxa"/>
              <w:right w:w="108" w:type="dxa"/>
            </w:tcMar>
            <w:vAlign w:val="center"/>
          </w:tcPr>
          <w:p w:rsidR="004D2E71" w:rsidRDefault="004D2E71">
            <w:pPr>
              <w:widowControl/>
              <w:spacing w:line="560" w:lineRule="exact"/>
              <w:jc w:val="center"/>
              <w:rPr>
                <w:rFonts w:ascii="Times New Roman" w:hAnsi="Times New Roman"/>
                <w:color w:val="000000"/>
                <w:kern w:val="0"/>
                <w:sz w:val="24"/>
              </w:rPr>
            </w:pPr>
          </w:p>
        </w:tc>
      </w:tr>
      <w:tr w:rsidR="004D2E71">
        <w:trPr>
          <w:trHeight w:val="2773"/>
          <w:jc w:val="center"/>
        </w:trPr>
        <w:tc>
          <w:tcPr>
            <w:tcW w:w="2235" w:type="dxa"/>
            <w:gridSpan w:val="5"/>
            <w:tcMar>
              <w:left w:w="108" w:type="dxa"/>
              <w:right w:w="108" w:type="dxa"/>
            </w:tcMar>
            <w:vAlign w:val="center"/>
          </w:tcPr>
          <w:p w:rsidR="004D2E71" w:rsidRDefault="00A07B57">
            <w:pPr>
              <w:widowControl/>
              <w:spacing w:line="560" w:lineRule="exact"/>
              <w:rPr>
                <w:rFonts w:ascii="Times New Roman" w:hAnsi="Times New Roman"/>
                <w:color w:val="000000"/>
                <w:kern w:val="0"/>
                <w:sz w:val="24"/>
              </w:rPr>
            </w:pPr>
            <w:r>
              <w:rPr>
                <w:rFonts w:asciiTheme="minorEastAsia" w:hAnsiTheme="minorEastAsia" w:hint="eastAsia"/>
                <w:sz w:val="24"/>
              </w:rPr>
              <w:t>证照核定办学类型、经营范围或业务范围（含</w:t>
            </w:r>
            <w:r>
              <w:rPr>
                <w:rFonts w:ascii="Times New Roman" w:hAnsi="Times New Roman"/>
                <w:color w:val="000000"/>
                <w:kern w:val="0"/>
                <w:sz w:val="24"/>
              </w:rPr>
              <w:t>办学许可证范围内的工种</w:t>
            </w:r>
            <w:r>
              <w:rPr>
                <w:rFonts w:asciiTheme="minorEastAsia" w:hAnsiTheme="minorEastAsia" w:hint="eastAsia"/>
                <w:sz w:val="24"/>
              </w:rPr>
              <w:t>）</w:t>
            </w:r>
          </w:p>
        </w:tc>
        <w:tc>
          <w:tcPr>
            <w:tcW w:w="6377" w:type="dxa"/>
            <w:gridSpan w:val="13"/>
            <w:tcMar>
              <w:left w:w="108" w:type="dxa"/>
              <w:right w:w="108" w:type="dxa"/>
            </w:tcMar>
            <w:vAlign w:val="bottom"/>
          </w:tcPr>
          <w:p w:rsidR="004D2E71" w:rsidRDefault="004D2E71">
            <w:pPr>
              <w:widowControl/>
              <w:spacing w:line="560" w:lineRule="exact"/>
              <w:jc w:val="right"/>
              <w:rPr>
                <w:rFonts w:ascii="Times New Roman" w:hAnsi="Times New Roman"/>
                <w:color w:val="000000"/>
                <w:kern w:val="0"/>
                <w:sz w:val="24"/>
              </w:rPr>
            </w:pPr>
          </w:p>
          <w:p w:rsidR="004D2E71" w:rsidRDefault="004D2E71">
            <w:pPr>
              <w:widowControl/>
              <w:spacing w:line="560" w:lineRule="exact"/>
              <w:jc w:val="right"/>
              <w:rPr>
                <w:rFonts w:ascii="Times New Roman" w:hAnsi="Times New Roman"/>
                <w:color w:val="000000"/>
                <w:kern w:val="0"/>
                <w:sz w:val="24"/>
              </w:rPr>
            </w:pPr>
          </w:p>
          <w:p w:rsidR="004D2E71" w:rsidRDefault="004D2E71">
            <w:pPr>
              <w:widowControl/>
              <w:spacing w:line="560" w:lineRule="exact"/>
              <w:jc w:val="right"/>
              <w:rPr>
                <w:rFonts w:ascii="Times New Roman" w:hAnsi="Times New Roman"/>
                <w:color w:val="000000"/>
                <w:kern w:val="0"/>
                <w:sz w:val="24"/>
              </w:rPr>
            </w:pPr>
          </w:p>
          <w:p w:rsidR="004D2E71" w:rsidRDefault="004D2E71">
            <w:pPr>
              <w:widowControl/>
              <w:spacing w:line="560" w:lineRule="exact"/>
              <w:jc w:val="right"/>
              <w:rPr>
                <w:rFonts w:ascii="Times New Roman" w:hAnsi="Times New Roman"/>
                <w:color w:val="000000"/>
                <w:kern w:val="0"/>
                <w:sz w:val="24"/>
              </w:rPr>
            </w:pPr>
          </w:p>
          <w:p w:rsidR="004D2E71" w:rsidRDefault="004D2E71">
            <w:pPr>
              <w:widowControl/>
              <w:spacing w:line="560" w:lineRule="exact"/>
              <w:jc w:val="right"/>
              <w:rPr>
                <w:rFonts w:ascii="Times New Roman" w:hAnsi="Times New Roman"/>
                <w:color w:val="000000"/>
                <w:kern w:val="0"/>
                <w:sz w:val="24"/>
              </w:rPr>
            </w:pPr>
          </w:p>
          <w:p w:rsidR="004D2E71" w:rsidRDefault="004D2E71">
            <w:pPr>
              <w:widowControl/>
              <w:spacing w:line="560" w:lineRule="exact"/>
              <w:jc w:val="right"/>
              <w:rPr>
                <w:rFonts w:ascii="Times New Roman" w:hAnsi="Times New Roman"/>
                <w:color w:val="000000"/>
                <w:kern w:val="0"/>
                <w:sz w:val="24"/>
              </w:rPr>
            </w:pPr>
          </w:p>
        </w:tc>
      </w:tr>
      <w:tr w:rsidR="004D2E71">
        <w:trPr>
          <w:trHeight w:val="181"/>
          <w:jc w:val="center"/>
        </w:trPr>
        <w:tc>
          <w:tcPr>
            <w:tcW w:w="8612" w:type="dxa"/>
            <w:gridSpan w:val="18"/>
            <w:tcMar>
              <w:left w:w="108" w:type="dxa"/>
              <w:right w:w="108" w:type="dxa"/>
            </w:tcMar>
            <w:vAlign w:val="center"/>
          </w:tcPr>
          <w:p w:rsidR="004D2E71" w:rsidRDefault="00A07B57">
            <w:pPr>
              <w:widowControl/>
              <w:spacing w:line="560" w:lineRule="exact"/>
              <w:ind w:right="120"/>
              <w:jc w:val="center"/>
              <w:rPr>
                <w:rFonts w:ascii="Times New Roman" w:hAnsi="Times New Roman"/>
                <w:color w:val="000000"/>
                <w:kern w:val="0"/>
                <w:sz w:val="24"/>
              </w:rPr>
            </w:pPr>
            <w:r>
              <w:rPr>
                <w:rFonts w:ascii="Times New Roman" w:hAnsi="Times New Roman" w:hint="eastAsia"/>
                <w:bCs/>
                <w:color w:val="000000"/>
                <w:kern w:val="0"/>
                <w:sz w:val="24"/>
              </w:rPr>
              <w:t>管理人员</w:t>
            </w:r>
          </w:p>
        </w:tc>
      </w:tr>
      <w:tr w:rsidR="004D2E71">
        <w:trPr>
          <w:trHeight w:val="702"/>
          <w:jc w:val="center"/>
        </w:trPr>
        <w:tc>
          <w:tcPr>
            <w:tcW w:w="1012" w:type="dxa"/>
            <w:gridSpan w:val="2"/>
            <w:tcMar>
              <w:left w:w="108" w:type="dxa"/>
              <w:right w:w="108" w:type="dxa"/>
            </w:tcMar>
            <w:vAlign w:val="center"/>
          </w:tcPr>
          <w:p w:rsidR="004D2E71" w:rsidRDefault="00A07B57">
            <w:pPr>
              <w:spacing w:line="560" w:lineRule="exact"/>
              <w:jc w:val="center"/>
              <w:rPr>
                <w:rFonts w:ascii="宋体" w:hAnsi="宋体"/>
                <w:sz w:val="24"/>
              </w:rPr>
            </w:pPr>
            <w:r>
              <w:rPr>
                <w:rFonts w:ascii="宋体" w:hAnsi="宋体" w:hint="eastAsia"/>
                <w:sz w:val="24"/>
              </w:rPr>
              <w:lastRenderedPageBreak/>
              <w:t>姓  名</w:t>
            </w:r>
          </w:p>
        </w:tc>
        <w:tc>
          <w:tcPr>
            <w:tcW w:w="1223" w:type="dxa"/>
            <w:gridSpan w:val="3"/>
            <w:vAlign w:val="center"/>
          </w:tcPr>
          <w:p w:rsidR="004D2E71" w:rsidRDefault="00A07B57">
            <w:pPr>
              <w:spacing w:line="560" w:lineRule="exact"/>
              <w:jc w:val="center"/>
              <w:rPr>
                <w:rFonts w:ascii="宋体" w:hAnsi="宋体"/>
                <w:sz w:val="24"/>
              </w:rPr>
            </w:pPr>
            <w:r>
              <w:rPr>
                <w:rFonts w:ascii="宋体" w:hAnsi="宋体" w:hint="eastAsia"/>
                <w:sz w:val="24"/>
              </w:rPr>
              <w:t>身份证号</w:t>
            </w:r>
          </w:p>
        </w:tc>
        <w:tc>
          <w:tcPr>
            <w:tcW w:w="785" w:type="dxa"/>
            <w:gridSpan w:val="2"/>
            <w:vAlign w:val="center"/>
          </w:tcPr>
          <w:p w:rsidR="004D2E71" w:rsidRDefault="00A07B57">
            <w:pPr>
              <w:spacing w:line="560" w:lineRule="exact"/>
              <w:jc w:val="center"/>
              <w:rPr>
                <w:rFonts w:ascii="宋体" w:hAnsi="宋体"/>
                <w:sz w:val="24"/>
              </w:rPr>
            </w:pPr>
            <w:r>
              <w:rPr>
                <w:rFonts w:ascii="宋体" w:hAnsi="宋体" w:hint="eastAsia"/>
                <w:sz w:val="24"/>
              </w:rPr>
              <w:t>年龄</w:t>
            </w:r>
          </w:p>
        </w:tc>
        <w:tc>
          <w:tcPr>
            <w:tcW w:w="750" w:type="dxa"/>
            <w:vAlign w:val="center"/>
          </w:tcPr>
          <w:p w:rsidR="004D2E71" w:rsidRDefault="00A07B57">
            <w:pPr>
              <w:spacing w:line="560" w:lineRule="exact"/>
              <w:jc w:val="center"/>
              <w:rPr>
                <w:rFonts w:ascii="宋体" w:hAnsi="宋体"/>
                <w:sz w:val="24"/>
              </w:rPr>
            </w:pPr>
            <w:r>
              <w:rPr>
                <w:rFonts w:ascii="宋体" w:hAnsi="宋体" w:hint="eastAsia"/>
                <w:sz w:val="24"/>
              </w:rPr>
              <w:t>学历</w:t>
            </w:r>
          </w:p>
        </w:tc>
        <w:tc>
          <w:tcPr>
            <w:tcW w:w="1742" w:type="dxa"/>
            <w:gridSpan w:val="4"/>
            <w:vAlign w:val="center"/>
          </w:tcPr>
          <w:p w:rsidR="004D2E71" w:rsidRDefault="00A07B57">
            <w:pPr>
              <w:spacing w:line="560" w:lineRule="exact"/>
              <w:jc w:val="center"/>
              <w:rPr>
                <w:rFonts w:asciiTheme="minorEastAsia" w:hAnsiTheme="minorEastAsia"/>
                <w:sz w:val="24"/>
              </w:rPr>
            </w:pPr>
            <w:r>
              <w:rPr>
                <w:rFonts w:asciiTheme="minorEastAsia" w:hAnsiTheme="minorEastAsia" w:hint="eastAsia"/>
                <w:bCs/>
                <w:kern w:val="0"/>
                <w:sz w:val="24"/>
              </w:rPr>
              <w:t>职业资格及等级</w:t>
            </w:r>
          </w:p>
        </w:tc>
        <w:tc>
          <w:tcPr>
            <w:tcW w:w="1928" w:type="dxa"/>
            <w:gridSpan w:val="4"/>
            <w:vAlign w:val="center"/>
          </w:tcPr>
          <w:p w:rsidR="004D2E71" w:rsidRDefault="00A07B57">
            <w:pPr>
              <w:spacing w:line="560" w:lineRule="exact"/>
              <w:jc w:val="center"/>
              <w:rPr>
                <w:rFonts w:asciiTheme="minorEastAsia" w:hAnsiTheme="minorEastAsia"/>
                <w:sz w:val="24"/>
              </w:rPr>
            </w:pPr>
            <w:r>
              <w:rPr>
                <w:rFonts w:asciiTheme="minorEastAsia" w:hAnsiTheme="minorEastAsia" w:hint="eastAsia"/>
                <w:bCs/>
                <w:kern w:val="0"/>
                <w:sz w:val="24"/>
              </w:rPr>
              <w:t>技术职称及等级</w:t>
            </w:r>
          </w:p>
        </w:tc>
        <w:tc>
          <w:tcPr>
            <w:tcW w:w="1172" w:type="dxa"/>
            <w:gridSpan w:val="2"/>
            <w:vAlign w:val="center"/>
          </w:tcPr>
          <w:p w:rsidR="004D2E71" w:rsidRDefault="00A07B57">
            <w:pPr>
              <w:widowControl/>
              <w:spacing w:line="560" w:lineRule="exact"/>
              <w:jc w:val="center"/>
              <w:rPr>
                <w:rFonts w:ascii="Times New Roman" w:hAnsi="Times New Roman"/>
                <w:color w:val="000000"/>
                <w:kern w:val="0"/>
                <w:sz w:val="24"/>
              </w:rPr>
            </w:pPr>
            <w:r>
              <w:rPr>
                <w:rFonts w:ascii="宋体" w:hAnsi="宋体" w:hint="eastAsia"/>
                <w:sz w:val="24"/>
              </w:rPr>
              <w:t xml:space="preserve">职  </w:t>
            </w:r>
            <w:proofErr w:type="gramStart"/>
            <w:r>
              <w:rPr>
                <w:rFonts w:ascii="宋体" w:hAnsi="宋体" w:hint="eastAsia"/>
                <w:sz w:val="24"/>
              </w:rPr>
              <w:t>务</w:t>
            </w:r>
            <w:proofErr w:type="gramEnd"/>
          </w:p>
        </w:tc>
      </w:tr>
      <w:tr w:rsidR="004D2E71">
        <w:trPr>
          <w:trHeight w:val="272"/>
          <w:jc w:val="center"/>
        </w:trPr>
        <w:tc>
          <w:tcPr>
            <w:tcW w:w="1012" w:type="dxa"/>
            <w:gridSpan w:val="2"/>
            <w:tcMar>
              <w:left w:w="108" w:type="dxa"/>
              <w:right w:w="108" w:type="dxa"/>
            </w:tcMar>
            <w:vAlign w:val="center"/>
          </w:tcPr>
          <w:p w:rsidR="004D2E71" w:rsidRDefault="004D2E71">
            <w:pPr>
              <w:spacing w:line="560" w:lineRule="exact"/>
              <w:jc w:val="center"/>
              <w:rPr>
                <w:rFonts w:ascii="宋体" w:hAnsi="宋体"/>
                <w:sz w:val="24"/>
              </w:rPr>
            </w:pPr>
          </w:p>
        </w:tc>
        <w:tc>
          <w:tcPr>
            <w:tcW w:w="1223" w:type="dxa"/>
            <w:gridSpan w:val="3"/>
            <w:vAlign w:val="center"/>
          </w:tcPr>
          <w:p w:rsidR="004D2E71" w:rsidRDefault="004D2E71">
            <w:pPr>
              <w:spacing w:line="560" w:lineRule="exact"/>
              <w:jc w:val="center"/>
              <w:rPr>
                <w:rFonts w:ascii="宋体" w:hAnsi="宋体"/>
                <w:sz w:val="24"/>
              </w:rPr>
            </w:pPr>
          </w:p>
        </w:tc>
        <w:tc>
          <w:tcPr>
            <w:tcW w:w="785" w:type="dxa"/>
            <w:gridSpan w:val="2"/>
            <w:vAlign w:val="center"/>
          </w:tcPr>
          <w:p w:rsidR="004D2E71" w:rsidRDefault="004D2E71">
            <w:pPr>
              <w:spacing w:line="560" w:lineRule="exact"/>
              <w:jc w:val="center"/>
              <w:rPr>
                <w:rFonts w:ascii="宋体" w:hAnsi="宋体"/>
                <w:sz w:val="24"/>
              </w:rPr>
            </w:pPr>
          </w:p>
        </w:tc>
        <w:tc>
          <w:tcPr>
            <w:tcW w:w="750" w:type="dxa"/>
            <w:vAlign w:val="center"/>
          </w:tcPr>
          <w:p w:rsidR="004D2E71" w:rsidRDefault="004D2E71">
            <w:pPr>
              <w:spacing w:line="560" w:lineRule="exact"/>
              <w:jc w:val="center"/>
              <w:rPr>
                <w:rFonts w:ascii="宋体" w:hAnsi="宋体"/>
                <w:sz w:val="24"/>
              </w:rPr>
            </w:pPr>
          </w:p>
        </w:tc>
        <w:tc>
          <w:tcPr>
            <w:tcW w:w="1742" w:type="dxa"/>
            <w:gridSpan w:val="4"/>
            <w:vAlign w:val="center"/>
          </w:tcPr>
          <w:p w:rsidR="004D2E71" w:rsidRDefault="004D2E71">
            <w:pPr>
              <w:spacing w:line="560" w:lineRule="exact"/>
              <w:jc w:val="center"/>
              <w:rPr>
                <w:rFonts w:ascii="Times New Roman" w:hAnsi="Times New Roman"/>
                <w:bCs/>
                <w:kern w:val="0"/>
                <w:sz w:val="24"/>
              </w:rPr>
            </w:pPr>
          </w:p>
        </w:tc>
        <w:tc>
          <w:tcPr>
            <w:tcW w:w="1928" w:type="dxa"/>
            <w:gridSpan w:val="4"/>
            <w:vAlign w:val="center"/>
          </w:tcPr>
          <w:p w:rsidR="004D2E71" w:rsidRDefault="004D2E71">
            <w:pPr>
              <w:spacing w:line="560" w:lineRule="exact"/>
              <w:jc w:val="center"/>
              <w:rPr>
                <w:rFonts w:ascii="Times New Roman" w:hAnsi="Times New Roman"/>
                <w:bCs/>
                <w:kern w:val="0"/>
                <w:sz w:val="24"/>
              </w:rPr>
            </w:pPr>
          </w:p>
        </w:tc>
        <w:tc>
          <w:tcPr>
            <w:tcW w:w="1172" w:type="dxa"/>
            <w:gridSpan w:val="2"/>
            <w:vAlign w:val="center"/>
          </w:tcPr>
          <w:p w:rsidR="004D2E71" w:rsidRDefault="004D2E71">
            <w:pPr>
              <w:widowControl/>
              <w:spacing w:line="560" w:lineRule="exact"/>
              <w:jc w:val="right"/>
              <w:rPr>
                <w:rFonts w:ascii="宋体" w:hAnsi="宋体"/>
                <w:sz w:val="24"/>
              </w:rPr>
            </w:pPr>
          </w:p>
        </w:tc>
      </w:tr>
      <w:tr w:rsidR="004D2E71">
        <w:trPr>
          <w:trHeight w:val="235"/>
          <w:jc w:val="center"/>
        </w:trPr>
        <w:tc>
          <w:tcPr>
            <w:tcW w:w="1012" w:type="dxa"/>
            <w:gridSpan w:val="2"/>
            <w:tcMar>
              <w:left w:w="108" w:type="dxa"/>
              <w:right w:w="108" w:type="dxa"/>
            </w:tcMar>
            <w:vAlign w:val="center"/>
          </w:tcPr>
          <w:p w:rsidR="004D2E71" w:rsidRDefault="004D2E71">
            <w:pPr>
              <w:spacing w:line="560" w:lineRule="exact"/>
              <w:jc w:val="center"/>
              <w:rPr>
                <w:rFonts w:ascii="宋体" w:hAnsi="宋体"/>
                <w:sz w:val="24"/>
              </w:rPr>
            </w:pPr>
          </w:p>
        </w:tc>
        <w:tc>
          <w:tcPr>
            <w:tcW w:w="1223" w:type="dxa"/>
            <w:gridSpan w:val="3"/>
            <w:vAlign w:val="center"/>
          </w:tcPr>
          <w:p w:rsidR="004D2E71" w:rsidRDefault="004D2E71">
            <w:pPr>
              <w:spacing w:line="560" w:lineRule="exact"/>
              <w:jc w:val="center"/>
              <w:rPr>
                <w:rFonts w:ascii="宋体" w:hAnsi="宋体"/>
                <w:sz w:val="24"/>
              </w:rPr>
            </w:pPr>
          </w:p>
        </w:tc>
        <w:tc>
          <w:tcPr>
            <w:tcW w:w="785" w:type="dxa"/>
            <w:gridSpan w:val="2"/>
            <w:vAlign w:val="center"/>
          </w:tcPr>
          <w:p w:rsidR="004D2E71" w:rsidRDefault="004D2E71">
            <w:pPr>
              <w:spacing w:line="560" w:lineRule="exact"/>
              <w:jc w:val="center"/>
              <w:rPr>
                <w:rFonts w:ascii="宋体" w:hAnsi="宋体"/>
                <w:sz w:val="24"/>
              </w:rPr>
            </w:pPr>
          </w:p>
        </w:tc>
        <w:tc>
          <w:tcPr>
            <w:tcW w:w="750" w:type="dxa"/>
            <w:vAlign w:val="center"/>
          </w:tcPr>
          <w:p w:rsidR="004D2E71" w:rsidRDefault="004D2E71">
            <w:pPr>
              <w:spacing w:line="560" w:lineRule="exact"/>
              <w:jc w:val="center"/>
              <w:rPr>
                <w:rFonts w:ascii="宋体" w:hAnsi="宋体"/>
                <w:sz w:val="24"/>
              </w:rPr>
            </w:pPr>
          </w:p>
        </w:tc>
        <w:tc>
          <w:tcPr>
            <w:tcW w:w="1742" w:type="dxa"/>
            <w:gridSpan w:val="4"/>
            <w:vAlign w:val="center"/>
          </w:tcPr>
          <w:p w:rsidR="004D2E71" w:rsidRDefault="004D2E71">
            <w:pPr>
              <w:spacing w:line="560" w:lineRule="exact"/>
              <w:jc w:val="center"/>
              <w:rPr>
                <w:rFonts w:ascii="Times New Roman" w:hAnsi="Times New Roman"/>
                <w:bCs/>
                <w:kern w:val="0"/>
                <w:sz w:val="24"/>
              </w:rPr>
            </w:pPr>
          </w:p>
        </w:tc>
        <w:tc>
          <w:tcPr>
            <w:tcW w:w="1928" w:type="dxa"/>
            <w:gridSpan w:val="4"/>
            <w:vAlign w:val="center"/>
          </w:tcPr>
          <w:p w:rsidR="004D2E71" w:rsidRDefault="004D2E71">
            <w:pPr>
              <w:spacing w:line="560" w:lineRule="exact"/>
              <w:jc w:val="center"/>
              <w:rPr>
                <w:rFonts w:ascii="Times New Roman" w:hAnsi="Times New Roman"/>
                <w:bCs/>
                <w:kern w:val="0"/>
                <w:sz w:val="24"/>
              </w:rPr>
            </w:pPr>
          </w:p>
        </w:tc>
        <w:tc>
          <w:tcPr>
            <w:tcW w:w="1172" w:type="dxa"/>
            <w:gridSpan w:val="2"/>
            <w:vAlign w:val="center"/>
          </w:tcPr>
          <w:p w:rsidR="004D2E71" w:rsidRDefault="004D2E71">
            <w:pPr>
              <w:widowControl/>
              <w:spacing w:line="560" w:lineRule="exact"/>
              <w:jc w:val="right"/>
              <w:rPr>
                <w:rFonts w:ascii="宋体" w:hAnsi="宋体"/>
                <w:sz w:val="24"/>
              </w:rPr>
            </w:pPr>
          </w:p>
        </w:tc>
      </w:tr>
      <w:tr w:rsidR="004D2E71">
        <w:trPr>
          <w:cantSplit/>
          <w:trHeight w:val="336"/>
          <w:jc w:val="center"/>
        </w:trPr>
        <w:tc>
          <w:tcPr>
            <w:tcW w:w="2235" w:type="dxa"/>
            <w:gridSpan w:val="5"/>
            <w:vMerge w:val="restart"/>
            <w:tcMar>
              <w:left w:w="108" w:type="dxa"/>
              <w:right w:w="108" w:type="dxa"/>
            </w:tcMar>
            <w:vAlign w:val="center"/>
          </w:tcPr>
          <w:p w:rsidR="004D2E71" w:rsidRDefault="00A07B57">
            <w:pPr>
              <w:widowControl/>
              <w:spacing w:line="560" w:lineRule="exact"/>
              <w:jc w:val="center"/>
              <w:rPr>
                <w:rFonts w:ascii="Times New Roman" w:hAnsi="Times New Roman"/>
                <w:bCs/>
              </w:rPr>
            </w:pPr>
            <w:r>
              <w:rPr>
                <w:rFonts w:ascii="Times New Roman" w:hAnsi="Times New Roman"/>
                <w:bCs/>
                <w:color w:val="000000"/>
                <w:kern w:val="0"/>
                <w:sz w:val="24"/>
              </w:rPr>
              <w:t>培训场地</w:t>
            </w:r>
          </w:p>
          <w:p w:rsidR="004D2E71" w:rsidRDefault="00A07B57">
            <w:pPr>
              <w:widowControl/>
              <w:spacing w:line="560" w:lineRule="exact"/>
              <w:jc w:val="center"/>
              <w:rPr>
                <w:rFonts w:ascii="Times New Roman" w:hAnsi="Times New Roman"/>
              </w:rPr>
            </w:pPr>
            <w:r>
              <w:rPr>
                <w:rFonts w:ascii="Times New Roman" w:hAnsi="Times New Roman"/>
                <w:bCs/>
                <w:color w:val="000000"/>
                <w:kern w:val="0"/>
                <w:sz w:val="24"/>
              </w:rPr>
              <w:t>（使用面积）</w:t>
            </w:r>
          </w:p>
        </w:tc>
        <w:tc>
          <w:tcPr>
            <w:tcW w:w="6377" w:type="dxa"/>
            <w:gridSpan w:val="13"/>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其</w:t>
            </w:r>
            <w:r>
              <w:rPr>
                <w:rFonts w:ascii="Times New Roman" w:hAnsi="Times New Roman"/>
                <w:color w:val="000000"/>
                <w:kern w:val="0"/>
                <w:sz w:val="24"/>
              </w:rPr>
              <w:t> </w:t>
            </w:r>
            <w:r>
              <w:rPr>
                <w:rFonts w:ascii="Times New Roman" w:hAnsi="Times New Roman"/>
                <w:color w:val="000000"/>
                <w:kern w:val="0"/>
                <w:sz w:val="24"/>
              </w:rPr>
              <w:t>中</w:t>
            </w:r>
          </w:p>
        </w:tc>
      </w:tr>
      <w:tr w:rsidR="004D2E71">
        <w:trPr>
          <w:cantSplit/>
          <w:trHeight w:val="379"/>
          <w:jc w:val="center"/>
        </w:trPr>
        <w:tc>
          <w:tcPr>
            <w:tcW w:w="2235" w:type="dxa"/>
            <w:gridSpan w:val="5"/>
            <w:vMerge/>
            <w:tcMar>
              <w:left w:w="108" w:type="dxa"/>
              <w:right w:w="108" w:type="dxa"/>
            </w:tcMar>
            <w:vAlign w:val="center"/>
          </w:tcPr>
          <w:p w:rsidR="004D2E71" w:rsidRDefault="004D2E71">
            <w:pPr>
              <w:spacing w:line="560" w:lineRule="exact"/>
              <w:jc w:val="left"/>
              <w:rPr>
                <w:rFonts w:ascii="Times New Roman" w:hAnsi="Times New Roman"/>
                <w:color w:val="000000"/>
                <w:sz w:val="18"/>
                <w:szCs w:val="18"/>
              </w:rPr>
            </w:pPr>
          </w:p>
        </w:tc>
        <w:tc>
          <w:tcPr>
            <w:tcW w:w="2274" w:type="dxa"/>
            <w:gridSpan w:val="4"/>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理论教学场地</w:t>
            </w:r>
          </w:p>
        </w:tc>
        <w:tc>
          <w:tcPr>
            <w:tcW w:w="1919" w:type="dxa"/>
            <w:gridSpan w:val="5"/>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实践教学场地</w:t>
            </w:r>
          </w:p>
        </w:tc>
        <w:tc>
          <w:tcPr>
            <w:tcW w:w="2184" w:type="dxa"/>
            <w:gridSpan w:val="4"/>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办公场地</w:t>
            </w:r>
          </w:p>
        </w:tc>
      </w:tr>
      <w:tr w:rsidR="004D2E71">
        <w:trPr>
          <w:cantSplit/>
          <w:trHeight w:val="368"/>
          <w:jc w:val="center"/>
        </w:trPr>
        <w:tc>
          <w:tcPr>
            <w:tcW w:w="2235" w:type="dxa"/>
            <w:gridSpan w:val="5"/>
            <w:vMerge/>
            <w:tcMar>
              <w:left w:w="108" w:type="dxa"/>
              <w:right w:w="108" w:type="dxa"/>
            </w:tcMar>
            <w:vAlign w:val="center"/>
          </w:tcPr>
          <w:p w:rsidR="004D2E71" w:rsidRDefault="004D2E71">
            <w:pPr>
              <w:spacing w:line="560" w:lineRule="exact"/>
              <w:jc w:val="left"/>
              <w:rPr>
                <w:rFonts w:ascii="Times New Roman" w:hAnsi="Times New Roman"/>
                <w:color w:val="000000"/>
                <w:sz w:val="18"/>
                <w:szCs w:val="18"/>
              </w:rPr>
            </w:pPr>
          </w:p>
        </w:tc>
        <w:tc>
          <w:tcPr>
            <w:tcW w:w="785" w:type="dxa"/>
            <w:gridSpan w:val="2"/>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个数</w:t>
            </w:r>
          </w:p>
        </w:tc>
        <w:tc>
          <w:tcPr>
            <w:tcW w:w="1489" w:type="dxa"/>
            <w:gridSpan w:val="2"/>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总面积</w:t>
            </w:r>
          </w:p>
        </w:tc>
        <w:tc>
          <w:tcPr>
            <w:tcW w:w="969" w:type="dxa"/>
            <w:gridSpan w:val="2"/>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个数</w:t>
            </w:r>
          </w:p>
        </w:tc>
        <w:tc>
          <w:tcPr>
            <w:tcW w:w="950" w:type="dxa"/>
            <w:gridSpan w:val="3"/>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总面积</w:t>
            </w:r>
          </w:p>
        </w:tc>
        <w:tc>
          <w:tcPr>
            <w:tcW w:w="1012" w:type="dxa"/>
            <w:gridSpan w:val="2"/>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个数</w:t>
            </w:r>
          </w:p>
        </w:tc>
        <w:tc>
          <w:tcPr>
            <w:tcW w:w="1172" w:type="dxa"/>
            <w:gridSpan w:val="2"/>
            <w:tcMar>
              <w:left w:w="108" w:type="dxa"/>
              <w:right w:w="108" w:type="dxa"/>
            </w:tcMar>
            <w:vAlign w:val="center"/>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总面积</w:t>
            </w:r>
          </w:p>
        </w:tc>
      </w:tr>
      <w:tr w:rsidR="004D2E71">
        <w:trPr>
          <w:trHeight w:val="247"/>
          <w:jc w:val="center"/>
        </w:trPr>
        <w:tc>
          <w:tcPr>
            <w:tcW w:w="1029" w:type="dxa"/>
            <w:gridSpan w:val="3"/>
            <w:tcMar>
              <w:left w:w="108" w:type="dxa"/>
              <w:right w:w="108" w:type="dxa"/>
            </w:tcMar>
            <w:vAlign w:val="center"/>
          </w:tcPr>
          <w:p w:rsidR="004D2E71" w:rsidRDefault="00A07B57">
            <w:pPr>
              <w:widowControl/>
              <w:spacing w:line="560" w:lineRule="exact"/>
              <w:jc w:val="center"/>
              <w:rPr>
                <w:rFonts w:ascii="Times New Roman" w:hAnsi="Times New Roman"/>
                <w:color w:val="000000"/>
                <w:kern w:val="0"/>
                <w:sz w:val="24"/>
              </w:rPr>
            </w:pPr>
            <w:r>
              <w:rPr>
                <w:rFonts w:ascii="Times New Roman" w:hAnsi="Times New Roman"/>
                <w:color w:val="000000"/>
                <w:kern w:val="0"/>
                <w:sz w:val="24"/>
              </w:rPr>
              <w:t>自有</w:t>
            </w:r>
          </w:p>
        </w:tc>
        <w:tc>
          <w:tcPr>
            <w:tcW w:w="1206" w:type="dxa"/>
            <w:gridSpan w:val="2"/>
            <w:tcMar>
              <w:left w:w="108" w:type="dxa"/>
              <w:right w:w="108" w:type="dxa"/>
            </w:tcMar>
            <w:vAlign w:val="center"/>
          </w:tcPr>
          <w:p w:rsidR="004D2E71" w:rsidRDefault="00A07B57">
            <w:pPr>
              <w:widowControl/>
              <w:spacing w:line="560" w:lineRule="exact"/>
              <w:jc w:val="right"/>
              <w:rPr>
                <w:rFonts w:ascii="Times New Roman" w:hAnsi="Times New Roman"/>
              </w:rPr>
            </w:pPr>
            <w:r>
              <w:rPr>
                <w:rFonts w:ascii="Times New Roman" w:hAnsi="Times New Roman"/>
                <w:color w:val="000000"/>
                <w:kern w:val="0"/>
                <w:sz w:val="24"/>
              </w:rPr>
              <w:t>M</w:t>
            </w:r>
            <w:r>
              <w:rPr>
                <w:rFonts w:ascii="Times New Roman" w:hAnsi="Times New Roman"/>
                <w:color w:val="000000"/>
                <w:kern w:val="0"/>
                <w:sz w:val="24"/>
                <w:vertAlign w:val="superscript"/>
              </w:rPr>
              <w:t>2</w:t>
            </w:r>
          </w:p>
        </w:tc>
        <w:tc>
          <w:tcPr>
            <w:tcW w:w="785" w:type="dxa"/>
            <w:gridSpan w:val="2"/>
            <w:tcMar>
              <w:left w:w="108" w:type="dxa"/>
              <w:right w:w="108" w:type="dxa"/>
            </w:tcMar>
            <w:vAlign w:val="bottom"/>
          </w:tcPr>
          <w:p w:rsidR="004D2E71" w:rsidRDefault="00A07B57">
            <w:pPr>
              <w:widowControl/>
              <w:spacing w:line="560" w:lineRule="exact"/>
              <w:jc w:val="center"/>
              <w:rPr>
                <w:rFonts w:ascii="Times New Roman" w:hAnsi="Times New Roman"/>
              </w:rPr>
            </w:pPr>
            <w:r>
              <w:rPr>
                <w:rFonts w:ascii="Times New Roman" w:hAnsi="Times New Roman"/>
                <w:color w:val="000000"/>
                <w:kern w:val="0"/>
                <w:sz w:val="24"/>
              </w:rPr>
              <w:t> </w:t>
            </w:r>
          </w:p>
        </w:tc>
        <w:tc>
          <w:tcPr>
            <w:tcW w:w="1489" w:type="dxa"/>
            <w:gridSpan w:val="2"/>
            <w:tcMar>
              <w:left w:w="108" w:type="dxa"/>
              <w:right w:w="108" w:type="dxa"/>
            </w:tcMar>
            <w:vAlign w:val="center"/>
          </w:tcPr>
          <w:p w:rsidR="004D2E71" w:rsidRDefault="00A07B57">
            <w:pPr>
              <w:widowControl/>
              <w:spacing w:line="560" w:lineRule="exact"/>
              <w:jc w:val="right"/>
              <w:rPr>
                <w:rFonts w:ascii="Times New Roman" w:hAnsi="Times New Roman"/>
              </w:rPr>
            </w:pPr>
            <w:r>
              <w:rPr>
                <w:rFonts w:ascii="Times New Roman" w:hAnsi="Times New Roman"/>
                <w:color w:val="000000"/>
                <w:kern w:val="0"/>
                <w:sz w:val="24"/>
              </w:rPr>
              <w:t>M</w:t>
            </w:r>
            <w:r>
              <w:rPr>
                <w:rFonts w:ascii="Times New Roman" w:hAnsi="Times New Roman"/>
                <w:color w:val="000000"/>
                <w:kern w:val="0"/>
                <w:sz w:val="24"/>
                <w:vertAlign w:val="superscript"/>
              </w:rPr>
              <w:t>2</w:t>
            </w:r>
          </w:p>
        </w:tc>
        <w:tc>
          <w:tcPr>
            <w:tcW w:w="969" w:type="dxa"/>
            <w:gridSpan w:val="2"/>
            <w:tcMar>
              <w:left w:w="108" w:type="dxa"/>
              <w:right w:w="108" w:type="dxa"/>
            </w:tcMar>
            <w:vAlign w:val="center"/>
          </w:tcPr>
          <w:p w:rsidR="004D2E71" w:rsidRDefault="00A07B57">
            <w:pPr>
              <w:widowControl/>
              <w:spacing w:line="560" w:lineRule="exact"/>
              <w:jc w:val="right"/>
              <w:rPr>
                <w:rFonts w:ascii="Times New Roman" w:hAnsi="Times New Roman"/>
              </w:rPr>
            </w:pPr>
            <w:r>
              <w:rPr>
                <w:rFonts w:ascii="Times New Roman" w:hAnsi="Times New Roman"/>
                <w:color w:val="000000"/>
                <w:kern w:val="0"/>
                <w:sz w:val="24"/>
              </w:rPr>
              <w:t> </w:t>
            </w:r>
          </w:p>
        </w:tc>
        <w:tc>
          <w:tcPr>
            <w:tcW w:w="950" w:type="dxa"/>
            <w:gridSpan w:val="3"/>
            <w:tcMar>
              <w:left w:w="108" w:type="dxa"/>
              <w:right w:w="108" w:type="dxa"/>
            </w:tcMar>
            <w:vAlign w:val="center"/>
          </w:tcPr>
          <w:p w:rsidR="004D2E71" w:rsidRDefault="00A07B57">
            <w:pPr>
              <w:widowControl/>
              <w:spacing w:line="560" w:lineRule="exact"/>
              <w:jc w:val="right"/>
              <w:rPr>
                <w:rFonts w:ascii="Times New Roman" w:hAnsi="Times New Roman"/>
              </w:rPr>
            </w:pPr>
            <w:r>
              <w:rPr>
                <w:rFonts w:ascii="Times New Roman" w:hAnsi="Times New Roman"/>
                <w:color w:val="000000"/>
                <w:kern w:val="0"/>
                <w:sz w:val="24"/>
              </w:rPr>
              <w:t>M</w:t>
            </w:r>
            <w:r>
              <w:rPr>
                <w:rFonts w:ascii="Times New Roman" w:hAnsi="Times New Roman"/>
                <w:color w:val="000000"/>
                <w:kern w:val="0"/>
                <w:sz w:val="24"/>
                <w:vertAlign w:val="superscript"/>
              </w:rPr>
              <w:t>2</w:t>
            </w:r>
          </w:p>
        </w:tc>
        <w:tc>
          <w:tcPr>
            <w:tcW w:w="1012" w:type="dxa"/>
            <w:gridSpan w:val="2"/>
            <w:tcMar>
              <w:left w:w="108" w:type="dxa"/>
              <w:right w:w="108" w:type="dxa"/>
            </w:tcMar>
            <w:vAlign w:val="center"/>
          </w:tcPr>
          <w:p w:rsidR="004D2E71" w:rsidRDefault="00A07B57">
            <w:pPr>
              <w:widowControl/>
              <w:spacing w:line="560" w:lineRule="exact"/>
              <w:jc w:val="right"/>
              <w:rPr>
                <w:rFonts w:ascii="Times New Roman" w:hAnsi="Times New Roman"/>
              </w:rPr>
            </w:pPr>
            <w:r>
              <w:rPr>
                <w:rFonts w:ascii="Times New Roman" w:hAnsi="Times New Roman"/>
                <w:color w:val="000000"/>
                <w:kern w:val="0"/>
                <w:sz w:val="24"/>
              </w:rPr>
              <w:t> </w:t>
            </w:r>
          </w:p>
        </w:tc>
        <w:tc>
          <w:tcPr>
            <w:tcW w:w="1172" w:type="dxa"/>
            <w:gridSpan w:val="2"/>
            <w:tcMar>
              <w:left w:w="108" w:type="dxa"/>
              <w:right w:w="108" w:type="dxa"/>
            </w:tcMar>
            <w:vAlign w:val="center"/>
          </w:tcPr>
          <w:p w:rsidR="004D2E71" w:rsidRDefault="00A07B57">
            <w:pPr>
              <w:widowControl/>
              <w:spacing w:line="560" w:lineRule="exact"/>
              <w:jc w:val="right"/>
              <w:rPr>
                <w:rFonts w:ascii="Times New Roman" w:hAnsi="Times New Roman"/>
              </w:rPr>
            </w:pPr>
            <w:r>
              <w:rPr>
                <w:rFonts w:ascii="Times New Roman" w:hAnsi="Times New Roman"/>
                <w:color w:val="000000"/>
                <w:kern w:val="0"/>
                <w:sz w:val="24"/>
              </w:rPr>
              <w:t>M</w:t>
            </w:r>
            <w:r>
              <w:rPr>
                <w:rFonts w:ascii="Times New Roman" w:hAnsi="Times New Roman"/>
                <w:color w:val="000000"/>
                <w:kern w:val="0"/>
                <w:sz w:val="24"/>
                <w:vertAlign w:val="superscript"/>
              </w:rPr>
              <w:t>2</w:t>
            </w:r>
          </w:p>
        </w:tc>
      </w:tr>
      <w:tr w:rsidR="004D2E71">
        <w:trPr>
          <w:trHeight w:val="90"/>
          <w:jc w:val="center"/>
        </w:trPr>
        <w:tc>
          <w:tcPr>
            <w:tcW w:w="1029" w:type="dxa"/>
            <w:gridSpan w:val="3"/>
            <w:tcMar>
              <w:left w:w="108" w:type="dxa"/>
              <w:right w:w="108" w:type="dxa"/>
            </w:tcMar>
            <w:vAlign w:val="center"/>
          </w:tcPr>
          <w:p w:rsidR="004D2E71" w:rsidRDefault="00A07B57">
            <w:pPr>
              <w:widowControl/>
              <w:spacing w:line="560" w:lineRule="exact"/>
              <w:jc w:val="center"/>
              <w:rPr>
                <w:rFonts w:ascii="Times New Roman" w:hAnsi="Times New Roman"/>
                <w:color w:val="000000"/>
                <w:kern w:val="0"/>
                <w:sz w:val="24"/>
              </w:rPr>
            </w:pPr>
            <w:r>
              <w:rPr>
                <w:rFonts w:ascii="Times New Roman" w:hAnsi="Times New Roman"/>
                <w:color w:val="000000"/>
                <w:kern w:val="0"/>
                <w:sz w:val="24"/>
              </w:rPr>
              <w:t>租用</w:t>
            </w:r>
          </w:p>
        </w:tc>
        <w:tc>
          <w:tcPr>
            <w:tcW w:w="1206" w:type="dxa"/>
            <w:gridSpan w:val="2"/>
            <w:tcMar>
              <w:left w:w="108" w:type="dxa"/>
              <w:right w:w="108" w:type="dxa"/>
            </w:tcMar>
            <w:vAlign w:val="center"/>
          </w:tcPr>
          <w:p w:rsidR="004D2E71" w:rsidRDefault="00A07B57">
            <w:pPr>
              <w:widowControl/>
              <w:spacing w:line="560" w:lineRule="exact"/>
              <w:jc w:val="right"/>
              <w:rPr>
                <w:rFonts w:ascii="Times New Roman" w:hAnsi="Times New Roman"/>
              </w:rPr>
            </w:pPr>
            <w:r>
              <w:rPr>
                <w:rFonts w:ascii="Times New Roman" w:hAnsi="Times New Roman"/>
                <w:color w:val="000000"/>
                <w:kern w:val="0"/>
                <w:sz w:val="24"/>
              </w:rPr>
              <w:t>M</w:t>
            </w:r>
            <w:r>
              <w:rPr>
                <w:rFonts w:ascii="Times New Roman" w:hAnsi="Times New Roman"/>
                <w:color w:val="000000"/>
                <w:kern w:val="0"/>
                <w:sz w:val="24"/>
                <w:vertAlign w:val="superscript"/>
              </w:rPr>
              <w:t>2</w:t>
            </w:r>
          </w:p>
        </w:tc>
        <w:tc>
          <w:tcPr>
            <w:tcW w:w="785" w:type="dxa"/>
            <w:gridSpan w:val="2"/>
            <w:tcMar>
              <w:left w:w="108" w:type="dxa"/>
              <w:right w:w="108" w:type="dxa"/>
            </w:tcMar>
            <w:vAlign w:val="bottom"/>
          </w:tcPr>
          <w:p w:rsidR="004D2E71" w:rsidRDefault="00A07B57">
            <w:pPr>
              <w:widowControl/>
              <w:spacing w:line="560" w:lineRule="exact"/>
              <w:jc w:val="left"/>
              <w:rPr>
                <w:rFonts w:ascii="Times New Roman" w:hAnsi="Times New Roman"/>
              </w:rPr>
            </w:pPr>
            <w:r>
              <w:rPr>
                <w:rFonts w:ascii="Times New Roman" w:hAnsi="Times New Roman"/>
                <w:color w:val="000000"/>
                <w:kern w:val="0"/>
                <w:sz w:val="24"/>
              </w:rPr>
              <w:t> </w:t>
            </w:r>
          </w:p>
        </w:tc>
        <w:tc>
          <w:tcPr>
            <w:tcW w:w="1489" w:type="dxa"/>
            <w:gridSpan w:val="2"/>
            <w:tcMar>
              <w:left w:w="108" w:type="dxa"/>
              <w:right w:w="108" w:type="dxa"/>
            </w:tcMar>
            <w:vAlign w:val="center"/>
          </w:tcPr>
          <w:p w:rsidR="004D2E71" w:rsidRDefault="00A07B57">
            <w:pPr>
              <w:widowControl/>
              <w:spacing w:line="560" w:lineRule="exact"/>
              <w:jc w:val="right"/>
              <w:rPr>
                <w:rFonts w:ascii="Times New Roman" w:hAnsi="Times New Roman"/>
              </w:rPr>
            </w:pPr>
            <w:r>
              <w:rPr>
                <w:rFonts w:ascii="Times New Roman" w:hAnsi="Times New Roman"/>
                <w:color w:val="000000"/>
                <w:kern w:val="0"/>
                <w:sz w:val="24"/>
              </w:rPr>
              <w:t>M</w:t>
            </w:r>
            <w:r>
              <w:rPr>
                <w:rFonts w:ascii="Times New Roman" w:hAnsi="Times New Roman"/>
                <w:color w:val="000000"/>
                <w:kern w:val="0"/>
                <w:sz w:val="24"/>
                <w:vertAlign w:val="superscript"/>
              </w:rPr>
              <w:t>2</w:t>
            </w:r>
          </w:p>
        </w:tc>
        <w:tc>
          <w:tcPr>
            <w:tcW w:w="969" w:type="dxa"/>
            <w:gridSpan w:val="2"/>
            <w:tcMar>
              <w:left w:w="108" w:type="dxa"/>
              <w:right w:w="108" w:type="dxa"/>
            </w:tcMar>
            <w:vAlign w:val="center"/>
          </w:tcPr>
          <w:p w:rsidR="004D2E71" w:rsidRDefault="00A07B57">
            <w:pPr>
              <w:widowControl/>
              <w:spacing w:line="560" w:lineRule="exact"/>
              <w:jc w:val="right"/>
              <w:rPr>
                <w:rFonts w:ascii="Times New Roman" w:hAnsi="Times New Roman"/>
              </w:rPr>
            </w:pPr>
            <w:r>
              <w:rPr>
                <w:rFonts w:ascii="Times New Roman" w:hAnsi="Times New Roman"/>
                <w:color w:val="000000"/>
                <w:kern w:val="0"/>
                <w:sz w:val="24"/>
              </w:rPr>
              <w:t> </w:t>
            </w:r>
          </w:p>
        </w:tc>
        <w:tc>
          <w:tcPr>
            <w:tcW w:w="950" w:type="dxa"/>
            <w:gridSpan w:val="3"/>
            <w:tcMar>
              <w:left w:w="108" w:type="dxa"/>
              <w:right w:w="108" w:type="dxa"/>
            </w:tcMar>
            <w:vAlign w:val="center"/>
          </w:tcPr>
          <w:p w:rsidR="004D2E71" w:rsidRDefault="00A07B57">
            <w:pPr>
              <w:widowControl/>
              <w:spacing w:line="560" w:lineRule="exact"/>
              <w:jc w:val="right"/>
              <w:rPr>
                <w:rFonts w:ascii="Times New Roman" w:hAnsi="Times New Roman"/>
              </w:rPr>
            </w:pPr>
            <w:r>
              <w:rPr>
                <w:rFonts w:ascii="Times New Roman" w:hAnsi="Times New Roman"/>
                <w:color w:val="000000"/>
                <w:kern w:val="0"/>
                <w:sz w:val="24"/>
              </w:rPr>
              <w:t>M</w:t>
            </w:r>
            <w:r>
              <w:rPr>
                <w:rFonts w:ascii="Times New Roman" w:hAnsi="Times New Roman"/>
                <w:color w:val="000000"/>
                <w:kern w:val="0"/>
                <w:sz w:val="24"/>
                <w:vertAlign w:val="superscript"/>
              </w:rPr>
              <w:t>2</w:t>
            </w:r>
          </w:p>
        </w:tc>
        <w:tc>
          <w:tcPr>
            <w:tcW w:w="1012" w:type="dxa"/>
            <w:gridSpan w:val="2"/>
            <w:tcMar>
              <w:left w:w="108" w:type="dxa"/>
              <w:right w:w="108" w:type="dxa"/>
            </w:tcMar>
            <w:vAlign w:val="center"/>
          </w:tcPr>
          <w:p w:rsidR="004D2E71" w:rsidRDefault="00A07B57">
            <w:pPr>
              <w:widowControl/>
              <w:spacing w:line="560" w:lineRule="exact"/>
              <w:jc w:val="right"/>
              <w:rPr>
                <w:rFonts w:ascii="Times New Roman" w:hAnsi="Times New Roman"/>
              </w:rPr>
            </w:pPr>
            <w:r>
              <w:rPr>
                <w:rFonts w:ascii="Times New Roman" w:hAnsi="Times New Roman"/>
                <w:color w:val="000000"/>
                <w:kern w:val="0"/>
                <w:sz w:val="24"/>
              </w:rPr>
              <w:t> </w:t>
            </w:r>
          </w:p>
        </w:tc>
        <w:tc>
          <w:tcPr>
            <w:tcW w:w="1172" w:type="dxa"/>
            <w:gridSpan w:val="2"/>
            <w:tcMar>
              <w:left w:w="108" w:type="dxa"/>
              <w:right w:w="108" w:type="dxa"/>
            </w:tcMar>
            <w:vAlign w:val="center"/>
          </w:tcPr>
          <w:p w:rsidR="004D2E71" w:rsidRDefault="00A07B57">
            <w:pPr>
              <w:widowControl/>
              <w:spacing w:line="560" w:lineRule="exact"/>
              <w:jc w:val="right"/>
              <w:rPr>
                <w:rFonts w:ascii="Times New Roman" w:hAnsi="Times New Roman"/>
              </w:rPr>
            </w:pPr>
            <w:r>
              <w:rPr>
                <w:rFonts w:ascii="Times New Roman" w:hAnsi="Times New Roman"/>
                <w:color w:val="000000"/>
                <w:kern w:val="0"/>
                <w:sz w:val="24"/>
              </w:rPr>
              <w:t>M</w:t>
            </w:r>
            <w:r>
              <w:rPr>
                <w:rFonts w:ascii="Times New Roman" w:hAnsi="Times New Roman"/>
                <w:color w:val="000000"/>
                <w:kern w:val="0"/>
                <w:sz w:val="24"/>
                <w:vertAlign w:val="superscript"/>
              </w:rPr>
              <w:t>2</w:t>
            </w:r>
          </w:p>
        </w:tc>
      </w:tr>
      <w:tr w:rsidR="004D2E71">
        <w:trPr>
          <w:trHeight w:val="90"/>
          <w:jc w:val="center"/>
        </w:trPr>
        <w:tc>
          <w:tcPr>
            <w:tcW w:w="8612" w:type="dxa"/>
            <w:gridSpan w:val="18"/>
            <w:tcMar>
              <w:left w:w="108" w:type="dxa"/>
              <w:right w:w="108" w:type="dxa"/>
            </w:tcMar>
            <w:vAlign w:val="center"/>
          </w:tcPr>
          <w:p w:rsidR="004D2E71" w:rsidRDefault="00A07B57">
            <w:pPr>
              <w:widowControl/>
              <w:spacing w:line="560" w:lineRule="exact"/>
              <w:jc w:val="center"/>
              <w:rPr>
                <w:rFonts w:ascii="Times New Roman" w:hAnsi="Times New Roman"/>
                <w:color w:val="000000"/>
                <w:kern w:val="0"/>
                <w:sz w:val="24"/>
              </w:rPr>
            </w:pPr>
            <w:r>
              <w:rPr>
                <w:rFonts w:ascii="Times New Roman" w:hAnsi="Times New Roman" w:hint="eastAsia"/>
                <w:bCs/>
                <w:color w:val="000000"/>
                <w:kern w:val="0"/>
                <w:sz w:val="24"/>
              </w:rPr>
              <w:t>申报拟开展培训工种名称和培训层次</w:t>
            </w:r>
          </w:p>
        </w:tc>
      </w:tr>
      <w:tr w:rsidR="004D2E71">
        <w:trPr>
          <w:trHeight w:val="90"/>
          <w:jc w:val="center"/>
        </w:trPr>
        <w:tc>
          <w:tcPr>
            <w:tcW w:w="3020" w:type="dxa"/>
            <w:gridSpan w:val="7"/>
            <w:tcMar>
              <w:left w:w="108" w:type="dxa"/>
              <w:right w:w="108" w:type="dxa"/>
            </w:tcMar>
            <w:vAlign w:val="center"/>
          </w:tcPr>
          <w:p w:rsidR="004D2E71" w:rsidRDefault="00A07B57">
            <w:pPr>
              <w:widowControl/>
              <w:spacing w:line="560" w:lineRule="exact"/>
              <w:jc w:val="center"/>
              <w:rPr>
                <w:rFonts w:ascii="Times New Roman" w:hAnsi="Times New Roman"/>
                <w:color w:val="000000"/>
                <w:kern w:val="0"/>
                <w:sz w:val="24"/>
              </w:rPr>
            </w:pPr>
            <w:r>
              <w:rPr>
                <w:rFonts w:ascii="Times New Roman" w:hAnsi="Times New Roman" w:hint="eastAsia"/>
                <w:color w:val="000000"/>
                <w:kern w:val="0"/>
                <w:sz w:val="24"/>
              </w:rPr>
              <w:t>专业（工种）名称</w:t>
            </w:r>
          </w:p>
        </w:tc>
        <w:tc>
          <w:tcPr>
            <w:tcW w:w="2458" w:type="dxa"/>
            <w:gridSpan w:val="4"/>
            <w:tcMar>
              <w:left w:w="108" w:type="dxa"/>
              <w:right w:w="108" w:type="dxa"/>
            </w:tcMar>
            <w:vAlign w:val="center"/>
          </w:tcPr>
          <w:p w:rsidR="004D2E71" w:rsidRDefault="00A07B57">
            <w:pPr>
              <w:widowControl/>
              <w:spacing w:line="560" w:lineRule="exact"/>
              <w:jc w:val="center"/>
              <w:rPr>
                <w:rFonts w:ascii="Times New Roman" w:hAnsi="Times New Roman"/>
                <w:color w:val="000000"/>
                <w:kern w:val="0"/>
                <w:sz w:val="24"/>
              </w:rPr>
            </w:pPr>
            <w:r>
              <w:rPr>
                <w:rFonts w:ascii="Times New Roman" w:hAnsi="Times New Roman" w:hint="eastAsia"/>
                <w:color w:val="000000"/>
                <w:kern w:val="0"/>
                <w:sz w:val="24"/>
              </w:rPr>
              <w:t>等级</w:t>
            </w:r>
          </w:p>
        </w:tc>
        <w:tc>
          <w:tcPr>
            <w:tcW w:w="3134" w:type="dxa"/>
            <w:gridSpan w:val="7"/>
            <w:tcMar>
              <w:left w:w="108" w:type="dxa"/>
              <w:right w:w="108" w:type="dxa"/>
            </w:tcMar>
            <w:vAlign w:val="center"/>
          </w:tcPr>
          <w:p w:rsidR="004D2E71" w:rsidRDefault="00A07B57">
            <w:pPr>
              <w:widowControl/>
              <w:spacing w:line="560" w:lineRule="exact"/>
              <w:ind w:right="960"/>
              <w:jc w:val="right"/>
              <w:rPr>
                <w:rFonts w:ascii="Times New Roman" w:hAnsi="Times New Roman"/>
                <w:color w:val="000000"/>
                <w:kern w:val="0"/>
                <w:sz w:val="24"/>
              </w:rPr>
            </w:pPr>
            <w:r>
              <w:rPr>
                <w:rFonts w:ascii="Times New Roman" w:hAnsi="Times New Roman" w:hint="eastAsia"/>
                <w:color w:val="000000"/>
                <w:kern w:val="0"/>
                <w:sz w:val="24"/>
              </w:rPr>
              <w:t>证书类型</w:t>
            </w:r>
            <w:r>
              <w:rPr>
                <w:rFonts w:ascii="Times New Roman" w:hAnsi="Times New Roman" w:hint="eastAsia"/>
                <w:color w:val="000000"/>
                <w:kern w:val="0"/>
                <w:sz w:val="24"/>
              </w:rPr>
              <w:t xml:space="preserve">    </w:t>
            </w:r>
          </w:p>
        </w:tc>
      </w:tr>
      <w:tr w:rsidR="004D2E71">
        <w:trPr>
          <w:trHeight w:val="90"/>
          <w:jc w:val="center"/>
        </w:trPr>
        <w:tc>
          <w:tcPr>
            <w:tcW w:w="1029" w:type="dxa"/>
            <w:gridSpan w:val="3"/>
            <w:tcMar>
              <w:left w:w="108" w:type="dxa"/>
              <w:right w:w="108" w:type="dxa"/>
            </w:tcMar>
            <w:vAlign w:val="center"/>
          </w:tcPr>
          <w:p w:rsidR="004D2E71" w:rsidRDefault="00A07B57">
            <w:pPr>
              <w:widowControl/>
              <w:spacing w:line="560" w:lineRule="exact"/>
              <w:jc w:val="center"/>
              <w:rPr>
                <w:rFonts w:ascii="Times New Roman" w:hAnsi="Times New Roman"/>
                <w:color w:val="000000"/>
                <w:kern w:val="0"/>
                <w:sz w:val="24"/>
              </w:rPr>
            </w:pPr>
            <w:r>
              <w:rPr>
                <w:rFonts w:ascii="Times New Roman" w:hAnsi="Times New Roman" w:hint="eastAsia"/>
                <w:color w:val="000000"/>
                <w:kern w:val="0"/>
                <w:sz w:val="24"/>
              </w:rPr>
              <w:t>序号</w:t>
            </w:r>
          </w:p>
        </w:tc>
        <w:tc>
          <w:tcPr>
            <w:tcW w:w="1991" w:type="dxa"/>
            <w:gridSpan w:val="4"/>
            <w:tcMar>
              <w:left w:w="108" w:type="dxa"/>
              <w:right w:w="108" w:type="dxa"/>
            </w:tcMar>
            <w:vAlign w:val="center"/>
          </w:tcPr>
          <w:p w:rsidR="004D2E71" w:rsidRDefault="004D2E71">
            <w:pPr>
              <w:widowControl/>
              <w:spacing w:line="560" w:lineRule="exact"/>
              <w:jc w:val="left"/>
              <w:rPr>
                <w:rFonts w:ascii="Times New Roman" w:hAnsi="Times New Roman"/>
                <w:color w:val="000000"/>
                <w:kern w:val="0"/>
                <w:sz w:val="24"/>
              </w:rPr>
            </w:pPr>
          </w:p>
        </w:tc>
        <w:tc>
          <w:tcPr>
            <w:tcW w:w="2458" w:type="dxa"/>
            <w:gridSpan w:val="4"/>
            <w:tcMar>
              <w:left w:w="108" w:type="dxa"/>
              <w:right w:w="108" w:type="dxa"/>
            </w:tcMar>
            <w:vAlign w:val="center"/>
          </w:tcPr>
          <w:p w:rsidR="004D2E71" w:rsidRDefault="004D2E71">
            <w:pPr>
              <w:widowControl/>
              <w:spacing w:line="560" w:lineRule="exact"/>
              <w:jc w:val="right"/>
              <w:rPr>
                <w:rFonts w:ascii="Times New Roman" w:hAnsi="Times New Roman"/>
                <w:color w:val="000000"/>
                <w:kern w:val="0"/>
                <w:sz w:val="24"/>
              </w:rPr>
            </w:pPr>
          </w:p>
        </w:tc>
        <w:tc>
          <w:tcPr>
            <w:tcW w:w="3134" w:type="dxa"/>
            <w:gridSpan w:val="7"/>
            <w:tcMar>
              <w:left w:w="108" w:type="dxa"/>
              <w:right w:w="108" w:type="dxa"/>
            </w:tcMar>
            <w:vAlign w:val="center"/>
          </w:tcPr>
          <w:p w:rsidR="004D2E71" w:rsidRDefault="004D2E71">
            <w:pPr>
              <w:widowControl/>
              <w:spacing w:line="560" w:lineRule="exact"/>
              <w:jc w:val="right"/>
              <w:rPr>
                <w:rFonts w:ascii="Times New Roman" w:hAnsi="Times New Roman"/>
                <w:color w:val="000000"/>
                <w:kern w:val="0"/>
                <w:sz w:val="24"/>
              </w:rPr>
            </w:pPr>
          </w:p>
        </w:tc>
      </w:tr>
      <w:tr w:rsidR="004D2E71">
        <w:trPr>
          <w:trHeight w:val="90"/>
          <w:jc w:val="center"/>
        </w:trPr>
        <w:tc>
          <w:tcPr>
            <w:tcW w:w="1029" w:type="dxa"/>
            <w:gridSpan w:val="3"/>
            <w:tcMar>
              <w:left w:w="108" w:type="dxa"/>
              <w:right w:w="108" w:type="dxa"/>
            </w:tcMar>
            <w:vAlign w:val="center"/>
          </w:tcPr>
          <w:p w:rsidR="004D2E71" w:rsidRDefault="00A07B57">
            <w:pPr>
              <w:widowControl/>
              <w:spacing w:line="560" w:lineRule="exact"/>
              <w:jc w:val="center"/>
              <w:rPr>
                <w:rFonts w:ascii="Times New Roman" w:hAnsi="Times New Roman"/>
                <w:color w:val="000000"/>
                <w:kern w:val="0"/>
                <w:sz w:val="24"/>
              </w:rPr>
            </w:pPr>
            <w:r>
              <w:rPr>
                <w:rFonts w:ascii="Times New Roman" w:hAnsi="Times New Roman" w:hint="eastAsia"/>
                <w:color w:val="000000"/>
                <w:kern w:val="0"/>
                <w:sz w:val="24"/>
              </w:rPr>
              <w:t>1</w:t>
            </w:r>
          </w:p>
        </w:tc>
        <w:tc>
          <w:tcPr>
            <w:tcW w:w="1991" w:type="dxa"/>
            <w:gridSpan w:val="4"/>
            <w:tcMar>
              <w:left w:w="108" w:type="dxa"/>
              <w:right w:w="108" w:type="dxa"/>
            </w:tcMar>
            <w:vAlign w:val="center"/>
          </w:tcPr>
          <w:p w:rsidR="004D2E71" w:rsidRDefault="004D2E71">
            <w:pPr>
              <w:widowControl/>
              <w:spacing w:line="560" w:lineRule="exact"/>
              <w:jc w:val="left"/>
              <w:rPr>
                <w:rFonts w:ascii="Times New Roman" w:hAnsi="Times New Roman"/>
                <w:color w:val="000000"/>
                <w:kern w:val="0"/>
                <w:sz w:val="24"/>
              </w:rPr>
            </w:pPr>
          </w:p>
        </w:tc>
        <w:tc>
          <w:tcPr>
            <w:tcW w:w="2458" w:type="dxa"/>
            <w:gridSpan w:val="4"/>
            <w:tcMar>
              <w:left w:w="108" w:type="dxa"/>
              <w:right w:w="108" w:type="dxa"/>
            </w:tcMar>
            <w:vAlign w:val="center"/>
          </w:tcPr>
          <w:p w:rsidR="004D2E71" w:rsidRDefault="004D2E71">
            <w:pPr>
              <w:widowControl/>
              <w:spacing w:line="560" w:lineRule="exact"/>
              <w:jc w:val="right"/>
              <w:rPr>
                <w:rFonts w:ascii="Times New Roman" w:hAnsi="Times New Roman"/>
                <w:color w:val="000000"/>
                <w:kern w:val="0"/>
                <w:sz w:val="24"/>
              </w:rPr>
            </w:pPr>
          </w:p>
        </w:tc>
        <w:tc>
          <w:tcPr>
            <w:tcW w:w="3134" w:type="dxa"/>
            <w:gridSpan w:val="7"/>
            <w:tcMar>
              <w:left w:w="108" w:type="dxa"/>
              <w:right w:w="108" w:type="dxa"/>
            </w:tcMar>
            <w:vAlign w:val="center"/>
          </w:tcPr>
          <w:p w:rsidR="004D2E71" w:rsidRDefault="004D2E71">
            <w:pPr>
              <w:widowControl/>
              <w:spacing w:line="560" w:lineRule="exact"/>
              <w:jc w:val="right"/>
              <w:rPr>
                <w:rFonts w:ascii="Times New Roman" w:hAnsi="Times New Roman"/>
                <w:color w:val="000000"/>
                <w:kern w:val="0"/>
                <w:sz w:val="24"/>
              </w:rPr>
            </w:pPr>
          </w:p>
        </w:tc>
      </w:tr>
      <w:tr w:rsidR="004D2E71">
        <w:trPr>
          <w:trHeight w:val="90"/>
          <w:jc w:val="center"/>
        </w:trPr>
        <w:tc>
          <w:tcPr>
            <w:tcW w:w="1029" w:type="dxa"/>
            <w:gridSpan w:val="3"/>
            <w:tcMar>
              <w:left w:w="108" w:type="dxa"/>
              <w:right w:w="108" w:type="dxa"/>
            </w:tcMar>
            <w:vAlign w:val="center"/>
          </w:tcPr>
          <w:p w:rsidR="004D2E71" w:rsidRDefault="00A07B57">
            <w:pPr>
              <w:widowControl/>
              <w:spacing w:line="560" w:lineRule="exact"/>
              <w:jc w:val="center"/>
              <w:rPr>
                <w:rFonts w:ascii="Times New Roman" w:hAnsi="Times New Roman"/>
                <w:color w:val="000000"/>
                <w:kern w:val="0"/>
                <w:sz w:val="24"/>
              </w:rPr>
            </w:pPr>
            <w:r>
              <w:rPr>
                <w:rFonts w:ascii="Times New Roman" w:hAnsi="Times New Roman" w:hint="eastAsia"/>
                <w:color w:val="000000"/>
                <w:kern w:val="0"/>
                <w:sz w:val="24"/>
              </w:rPr>
              <w:t>2</w:t>
            </w:r>
          </w:p>
        </w:tc>
        <w:tc>
          <w:tcPr>
            <w:tcW w:w="1991" w:type="dxa"/>
            <w:gridSpan w:val="4"/>
            <w:tcMar>
              <w:left w:w="108" w:type="dxa"/>
              <w:right w:w="108" w:type="dxa"/>
            </w:tcMar>
            <w:vAlign w:val="center"/>
          </w:tcPr>
          <w:p w:rsidR="004D2E71" w:rsidRDefault="004D2E71">
            <w:pPr>
              <w:widowControl/>
              <w:spacing w:line="560" w:lineRule="exact"/>
              <w:jc w:val="left"/>
              <w:rPr>
                <w:rFonts w:ascii="Times New Roman" w:hAnsi="Times New Roman"/>
                <w:color w:val="000000"/>
                <w:kern w:val="0"/>
                <w:sz w:val="24"/>
              </w:rPr>
            </w:pPr>
          </w:p>
        </w:tc>
        <w:tc>
          <w:tcPr>
            <w:tcW w:w="2458" w:type="dxa"/>
            <w:gridSpan w:val="4"/>
            <w:tcMar>
              <w:left w:w="108" w:type="dxa"/>
              <w:right w:w="108" w:type="dxa"/>
            </w:tcMar>
            <w:vAlign w:val="center"/>
          </w:tcPr>
          <w:p w:rsidR="004D2E71" w:rsidRDefault="004D2E71">
            <w:pPr>
              <w:widowControl/>
              <w:spacing w:line="560" w:lineRule="exact"/>
              <w:jc w:val="right"/>
              <w:rPr>
                <w:rFonts w:ascii="Times New Roman" w:hAnsi="Times New Roman"/>
                <w:color w:val="000000"/>
                <w:kern w:val="0"/>
                <w:sz w:val="24"/>
              </w:rPr>
            </w:pPr>
          </w:p>
        </w:tc>
        <w:tc>
          <w:tcPr>
            <w:tcW w:w="3134" w:type="dxa"/>
            <w:gridSpan w:val="7"/>
            <w:tcMar>
              <w:left w:w="108" w:type="dxa"/>
              <w:right w:w="108" w:type="dxa"/>
            </w:tcMar>
            <w:vAlign w:val="center"/>
          </w:tcPr>
          <w:p w:rsidR="004D2E71" w:rsidRDefault="004D2E71">
            <w:pPr>
              <w:widowControl/>
              <w:spacing w:line="560" w:lineRule="exact"/>
              <w:jc w:val="right"/>
              <w:rPr>
                <w:rFonts w:ascii="Times New Roman" w:hAnsi="Times New Roman"/>
                <w:color w:val="000000"/>
                <w:kern w:val="0"/>
                <w:sz w:val="24"/>
              </w:rPr>
            </w:pPr>
          </w:p>
        </w:tc>
      </w:tr>
      <w:tr w:rsidR="004D2E71">
        <w:trPr>
          <w:trHeight w:val="90"/>
          <w:jc w:val="center"/>
        </w:trPr>
        <w:tc>
          <w:tcPr>
            <w:tcW w:w="1029" w:type="dxa"/>
            <w:gridSpan w:val="3"/>
            <w:tcMar>
              <w:left w:w="108" w:type="dxa"/>
              <w:right w:w="108" w:type="dxa"/>
            </w:tcMar>
            <w:vAlign w:val="center"/>
          </w:tcPr>
          <w:p w:rsidR="004D2E71" w:rsidRDefault="00A07B57">
            <w:pPr>
              <w:widowControl/>
              <w:spacing w:line="560" w:lineRule="exact"/>
              <w:jc w:val="center"/>
              <w:rPr>
                <w:rFonts w:ascii="Times New Roman" w:hAnsi="Times New Roman"/>
                <w:color w:val="000000"/>
                <w:kern w:val="0"/>
                <w:sz w:val="24"/>
              </w:rPr>
            </w:pPr>
            <w:r>
              <w:rPr>
                <w:rFonts w:ascii="Times New Roman" w:hAnsi="Times New Roman" w:hint="eastAsia"/>
                <w:bCs/>
                <w:kern w:val="0"/>
                <w:sz w:val="24"/>
              </w:rPr>
              <w:t>……</w:t>
            </w:r>
          </w:p>
        </w:tc>
        <w:tc>
          <w:tcPr>
            <w:tcW w:w="1991" w:type="dxa"/>
            <w:gridSpan w:val="4"/>
            <w:tcMar>
              <w:left w:w="108" w:type="dxa"/>
              <w:right w:w="108" w:type="dxa"/>
            </w:tcMar>
            <w:vAlign w:val="center"/>
          </w:tcPr>
          <w:p w:rsidR="004D2E71" w:rsidRDefault="00A07B57">
            <w:pPr>
              <w:widowControl/>
              <w:spacing w:line="560" w:lineRule="exact"/>
              <w:jc w:val="center"/>
              <w:rPr>
                <w:rFonts w:ascii="Times New Roman" w:hAnsi="Times New Roman"/>
                <w:color w:val="000000"/>
                <w:kern w:val="0"/>
                <w:sz w:val="24"/>
              </w:rPr>
            </w:pPr>
            <w:r>
              <w:rPr>
                <w:rFonts w:ascii="Times New Roman" w:hAnsi="Times New Roman" w:hint="eastAsia"/>
                <w:bCs/>
                <w:kern w:val="0"/>
                <w:sz w:val="24"/>
              </w:rPr>
              <w:t>……</w:t>
            </w:r>
          </w:p>
        </w:tc>
        <w:tc>
          <w:tcPr>
            <w:tcW w:w="2458" w:type="dxa"/>
            <w:gridSpan w:val="4"/>
            <w:tcMar>
              <w:left w:w="108" w:type="dxa"/>
              <w:right w:w="108" w:type="dxa"/>
            </w:tcMar>
            <w:vAlign w:val="center"/>
          </w:tcPr>
          <w:p w:rsidR="004D2E71" w:rsidRDefault="00A07B57">
            <w:pPr>
              <w:widowControl/>
              <w:spacing w:line="560" w:lineRule="exact"/>
              <w:jc w:val="center"/>
              <w:rPr>
                <w:rFonts w:ascii="Times New Roman" w:hAnsi="Times New Roman"/>
                <w:color w:val="000000"/>
                <w:kern w:val="0"/>
                <w:sz w:val="24"/>
              </w:rPr>
            </w:pPr>
            <w:r>
              <w:rPr>
                <w:rFonts w:ascii="Times New Roman" w:hAnsi="Times New Roman" w:hint="eastAsia"/>
                <w:bCs/>
                <w:kern w:val="0"/>
                <w:sz w:val="24"/>
              </w:rPr>
              <w:t>……</w:t>
            </w:r>
          </w:p>
        </w:tc>
        <w:tc>
          <w:tcPr>
            <w:tcW w:w="3134" w:type="dxa"/>
            <w:gridSpan w:val="7"/>
            <w:tcMar>
              <w:left w:w="108" w:type="dxa"/>
              <w:right w:w="108" w:type="dxa"/>
            </w:tcMar>
            <w:vAlign w:val="center"/>
          </w:tcPr>
          <w:p w:rsidR="004D2E71" w:rsidRDefault="00A07B57">
            <w:pPr>
              <w:widowControl/>
              <w:spacing w:line="560" w:lineRule="exact"/>
              <w:jc w:val="center"/>
              <w:rPr>
                <w:rFonts w:ascii="Times New Roman" w:hAnsi="Times New Roman"/>
                <w:color w:val="000000"/>
                <w:kern w:val="0"/>
                <w:sz w:val="24"/>
              </w:rPr>
            </w:pPr>
            <w:r>
              <w:rPr>
                <w:rFonts w:ascii="Times New Roman" w:hAnsi="Times New Roman" w:hint="eastAsia"/>
                <w:bCs/>
                <w:kern w:val="0"/>
                <w:sz w:val="24"/>
              </w:rPr>
              <w:t>……</w:t>
            </w:r>
          </w:p>
        </w:tc>
      </w:tr>
      <w:tr w:rsidR="004D2E71">
        <w:trPr>
          <w:trHeight w:val="90"/>
          <w:jc w:val="center"/>
        </w:trPr>
        <w:tc>
          <w:tcPr>
            <w:tcW w:w="8612" w:type="dxa"/>
            <w:gridSpan w:val="18"/>
            <w:tcMar>
              <w:left w:w="108" w:type="dxa"/>
              <w:right w:w="108" w:type="dxa"/>
            </w:tcMar>
            <w:vAlign w:val="center"/>
          </w:tcPr>
          <w:p w:rsidR="004D2E71" w:rsidRDefault="00A07B57">
            <w:pPr>
              <w:widowControl/>
              <w:spacing w:line="560" w:lineRule="exact"/>
              <w:jc w:val="center"/>
              <w:rPr>
                <w:rFonts w:ascii="Times New Roman" w:hAnsi="Times New Roman"/>
                <w:color w:val="000000"/>
                <w:kern w:val="0"/>
                <w:sz w:val="24"/>
              </w:rPr>
            </w:pPr>
            <w:r>
              <w:rPr>
                <w:rFonts w:ascii="Times New Roman" w:hAnsi="Times New Roman"/>
                <w:kern w:val="0"/>
                <w:sz w:val="24"/>
              </w:rPr>
              <w:t>申报拟开展培训工种</w:t>
            </w:r>
            <w:r>
              <w:rPr>
                <w:rFonts w:ascii="Times New Roman" w:hAnsi="Times New Roman" w:hint="eastAsia"/>
                <w:kern w:val="0"/>
                <w:sz w:val="24"/>
              </w:rPr>
              <w:t>（项目）师资情况</w:t>
            </w:r>
          </w:p>
        </w:tc>
      </w:tr>
      <w:tr w:rsidR="004D2E71">
        <w:trPr>
          <w:trHeight w:val="90"/>
          <w:jc w:val="center"/>
        </w:trPr>
        <w:tc>
          <w:tcPr>
            <w:tcW w:w="956" w:type="dxa"/>
            <w:tcMar>
              <w:left w:w="108" w:type="dxa"/>
              <w:right w:w="108" w:type="dxa"/>
            </w:tcMar>
            <w:vAlign w:val="center"/>
          </w:tcPr>
          <w:p w:rsidR="004D2E71" w:rsidRDefault="00A07B57">
            <w:pPr>
              <w:widowControl/>
              <w:spacing w:line="560" w:lineRule="exact"/>
              <w:ind w:right="240"/>
              <w:jc w:val="right"/>
              <w:rPr>
                <w:rFonts w:ascii="Times New Roman" w:hAnsi="Times New Roman"/>
                <w:color w:val="000000"/>
                <w:kern w:val="0"/>
                <w:sz w:val="24"/>
              </w:rPr>
            </w:pPr>
            <w:r>
              <w:rPr>
                <w:rFonts w:ascii="Times New Roman" w:hAnsi="Times New Roman" w:hint="eastAsia"/>
                <w:bCs/>
                <w:kern w:val="0"/>
                <w:sz w:val="24"/>
              </w:rPr>
              <w:t>专业（工种）名称</w:t>
            </w:r>
          </w:p>
        </w:tc>
        <w:tc>
          <w:tcPr>
            <w:tcW w:w="957" w:type="dxa"/>
            <w:gridSpan w:val="3"/>
            <w:vAlign w:val="center"/>
          </w:tcPr>
          <w:p w:rsidR="004D2E71" w:rsidRDefault="00A07B57">
            <w:pPr>
              <w:widowControl/>
              <w:spacing w:line="560" w:lineRule="exact"/>
              <w:ind w:right="240"/>
              <w:jc w:val="right"/>
              <w:rPr>
                <w:rFonts w:ascii="Times New Roman" w:hAnsi="Times New Roman"/>
                <w:bCs/>
                <w:kern w:val="0"/>
                <w:sz w:val="24"/>
              </w:rPr>
            </w:pPr>
            <w:r>
              <w:rPr>
                <w:rFonts w:ascii="方正仿宋_GBK" w:eastAsia="方正仿宋_GBK" w:hint="eastAsia"/>
                <w:sz w:val="24"/>
              </w:rPr>
              <w:t>承</w:t>
            </w:r>
            <w:r>
              <w:rPr>
                <w:rFonts w:ascii="Times New Roman" w:hAnsi="Times New Roman" w:hint="eastAsia"/>
                <w:bCs/>
                <w:kern w:val="0"/>
                <w:sz w:val="24"/>
              </w:rPr>
              <w:t>担</w:t>
            </w:r>
          </w:p>
          <w:p w:rsidR="004D2E71" w:rsidRDefault="00A07B57">
            <w:pPr>
              <w:widowControl/>
              <w:spacing w:line="560" w:lineRule="exact"/>
              <w:ind w:right="240"/>
              <w:jc w:val="right"/>
              <w:rPr>
                <w:rFonts w:ascii="方正仿宋_GBK" w:eastAsia="方正仿宋_GBK"/>
                <w:sz w:val="24"/>
              </w:rPr>
            </w:pPr>
            <w:r>
              <w:rPr>
                <w:rFonts w:ascii="Times New Roman" w:hAnsi="Times New Roman" w:hint="eastAsia"/>
                <w:bCs/>
                <w:kern w:val="0"/>
                <w:sz w:val="24"/>
              </w:rPr>
              <w:t>课程</w:t>
            </w:r>
          </w:p>
        </w:tc>
        <w:tc>
          <w:tcPr>
            <w:tcW w:w="957" w:type="dxa"/>
            <w:gridSpan w:val="2"/>
            <w:vAlign w:val="center"/>
          </w:tcPr>
          <w:p w:rsidR="004D2E71" w:rsidRDefault="00A07B57">
            <w:pPr>
              <w:widowControl/>
              <w:spacing w:line="560" w:lineRule="exact"/>
              <w:ind w:right="240"/>
              <w:jc w:val="right"/>
              <w:rPr>
                <w:rFonts w:ascii="方正仿宋_GBK" w:eastAsia="方正仿宋_GBK"/>
                <w:sz w:val="24"/>
              </w:rPr>
            </w:pPr>
            <w:r>
              <w:rPr>
                <w:rFonts w:ascii="Times New Roman" w:hAnsi="Times New Roman" w:hint="eastAsia"/>
                <w:bCs/>
                <w:kern w:val="0"/>
                <w:sz w:val="24"/>
              </w:rPr>
              <w:t>姓名</w:t>
            </w:r>
          </w:p>
        </w:tc>
        <w:tc>
          <w:tcPr>
            <w:tcW w:w="900" w:type="dxa"/>
            <w:gridSpan w:val="2"/>
            <w:vAlign w:val="center"/>
          </w:tcPr>
          <w:p w:rsidR="004D2E71" w:rsidRDefault="00A07B57">
            <w:pPr>
              <w:widowControl/>
              <w:spacing w:line="560" w:lineRule="exact"/>
              <w:ind w:right="240"/>
              <w:jc w:val="right"/>
              <w:rPr>
                <w:rFonts w:ascii="方正仿宋_GBK" w:eastAsia="方正仿宋_GBK"/>
                <w:sz w:val="24"/>
              </w:rPr>
            </w:pPr>
            <w:r>
              <w:rPr>
                <w:rFonts w:ascii="Times New Roman" w:hAnsi="Times New Roman" w:hint="eastAsia"/>
                <w:bCs/>
                <w:kern w:val="0"/>
                <w:sz w:val="24"/>
              </w:rPr>
              <w:t>身份证号</w:t>
            </w:r>
          </w:p>
        </w:tc>
        <w:tc>
          <w:tcPr>
            <w:tcW w:w="1014" w:type="dxa"/>
            <w:gridSpan w:val="2"/>
            <w:vAlign w:val="center"/>
          </w:tcPr>
          <w:p w:rsidR="004D2E71" w:rsidRDefault="00A07B57">
            <w:pPr>
              <w:widowControl/>
              <w:spacing w:line="560" w:lineRule="exact"/>
              <w:ind w:right="240"/>
              <w:jc w:val="right"/>
              <w:rPr>
                <w:rFonts w:ascii="方正仿宋_GBK" w:eastAsia="方正仿宋_GBK"/>
                <w:sz w:val="24"/>
              </w:rPr>
            </w:pPr>
            <w:r>
              <w:rPr>
                <w:rFonts w:ascii="Times New Roman" w:hAnsi="Times New Roman" w:hint="eastAsia"/>
                <w:bCs/>
                <w:kern w:val="0"/>
                <w:sz w:val="24"/>
              </w:rPr>
              <w:t>学历</w:t>
            </w:r>
          </w:p>
        </w:tc>
        <w:tc>
          <w:tcPr>
            <w:tcW w:w="957" w:type="dxa"/>
            <w:gridSpan w:val="3"/>
            <w:vAlign w:val="center"/>
          </w:tcPr>
          <w:p w:rsidR="004D2E71" w:rsidRDefault="00A07B57">
            <w:pPr>
              <w:widowControl/>
              <w:spacing w:line="560" w:lineRule="exact"/>
              <w:ind w:right="240"/>
              <w:jc w:val="right"/>
              <w:rPr>
                <w:rFonts w:ascii="方正仿宋_GBK" w:eastAsia="方正仿宋_GBK"/>
                <w:sz w:val="24"/>
              </w:rPr>
            </w:pPr>
            <w:r>
              <w:rPr>
                <w:rFonts w:ascii="Times New Roman" w:hAnsi="Times New Roman" w:hint="eastAsia"/>
                <w:bCs/>
                <w:kern w:val="0"/>
                <w:sz w:val="24"/>
              </w:rPr>
              <w:t>所学专业</w:t>
            </w:r>
          </w:p>
        </w:tc>
        <w:tc>
          <w:tcPr>
            <w:tcW w:w="957" w:type="dxa"/>
            <w:gridSpan w:val="2"/>
            <w:vAlign w:val="center"/>
          </w:tcPr>
          <w:p w:rsidR="004D2E71" w:rsidRDefault="00A07B57">
            <w:pPr>
              <w:widowControl/>
              <w:spacing w:line="560" w:lineRule="exact"/>
              <w:ind w:right="240"/>
              <w:jc w:val="right"/>
              <w:rPr>
                <w:rFonts w:ascii="方正仿宋_GBK" w:eastAsia="方正仿宋_GBK"/>
                <w:sz w:val="24"/>
              </w:rPr>
            </w:pPr>
            <w:r>
              <w:rPr>
                <w:rFonts w:ascii="Times New Roman" w:hAnsi="Times New Roman" w:hint="eastAsia"/>
                <w:bCs/>
                <w:kern w:val="0"/>
                <w:sz w:val="24"/>
              </w:rPr>
              <w:t>职业资格及等级</w:t>
            </w:r>
          </w:p>
        </w:tc>
        <w:tc>
          <w:tcPr>
            <w:tcW w:w="846" w:type="dxa"/>
            <w:gridSpan w:val="2"/>
            <w:vAlign w:val="center"/>
          </w:tcPr>
          <w:p w:rsidR="004D2E71" w:rsidRDefault="00A07B57">
            <w:pPr>
              <w:widowControl/>
              <w:spacing w:line="560" w:lineRule="exact"/>
              <w:ind w:right="240"/>
              <w:jc w:val="right"/>
              <w:rPr>
                <w:rFonts w:ascii="Times New Roman" w:hAnsi="Times New Roman"/>
                <w:bCs/>
                <w:kern w:val="0"/>
                <w:sz w:val="24"/>
              </w:rPr>
            </w:pPr>
            <w:r>
              <w:rPr>
                <w:rFonts w:ascii="Times New Roman" w:hAnsi="Times New Roman" w:hint="eastAsia"/>
                <w:bCs/>
                <w:kern w:val="0"/>
                <w:sz w:val="24"/>
              </w:rPr>
              <w:t>技术职称及等级</w:t>
            </w:r>
          </w:p>
        </w:tc>
        <w:tc>
          <w:tcPr>
            <w:tcW w:w="1068" w:type="dxa"/>
            <w:vAlign w:val="center"/>
          </w:tcPr>
          <w:p w:rsidR="004D2E71" w:rsidRDefault="00A07B57">
            <w:pPr>
              <w:widowControl/>
              <w:spacing w:line="560" w:lineRule="exact"/>
              <w:ind w:right="240"/>
              <w:jc w:val="right"/>
              <w:rPr>
                <w:rFonts w:ascii="Times New Roman" w:hAnsi="Times New Roman"/>
                <w:bCs/>
                <w:kern w:val="0"/>
                <w:sz w:val="24"/>
              </w:rPr>
            </w:pPr>
            <w:r>
              <w:rPr>
                <w:rFonts w:ascii="Times New Roman" w:hAnsi="Times New Roman" w:hint="eastAsia"/>
                <w:bCs/>
                <w:kern w:val="0"/>
                <w:sz w:val="24"/>
              </w:rPr>
              <w:t>专</w:t>
            </w:r>
            <w:r>
              <w:rPr>
                <w:rFonts w:ascii="Times New Roman" w:hAnsi="Times New Roman" w:hint="eastAsia"/>
                <w:bCs/>
                <w:kern w:val="0"/>
                <w:sz w:val="24"/>
              </w:rPr>
              <w:t>/</w:t>
            </w:r>
            <w:r>
              <w:rPr>
                <w:rFonts w:ascii="Times New Roman" w:hAnsi="Times New Roman" w:hint="eastAsia"/>
                <w:bCs/>
                <w:kern w:val="0"/>
                <w:sz w:val="24"/>
              </w:rPr>
              <w:t>兼职</w:t>
            </w:r>
          </w:p>
        </w:tc>
      </w:tr>
      <w:tr w:rsidR="004D2E71">
        <w:trPr>
          <w:trHeight w:val="90"/>
          <w:jc w:val="center"/>
        </w:trPr>
        <w:tc>
          <w:tcPr>
            <w:tcW w:w="956" w:type="dxa"/>
            <w:vMerge w:val="restart"/>
            <w:tcMar>
              <w:left w:w="108" w:type="dxa"/>
              <w:right w:w="108" w:type="dxa"/>
            </w:tcMar>
            <w:vAlign w:val="center"/>
          </w:tcPr>
          <w:p w:rsidR="004D2E71" w:rsidRDefault="004D2E71">
            <w:pPr>
              <w:widowControl/>
              <w:spacing w:line="560" w:lineRule="exact"/>
              <w:ind w:right="240"/>
              <w:jc w:val="right"/>
              <w:rPr>
                <w:rFonts w:ascii="Times New Roman" w:hAnsi="Times New Roman"/>
                <w:bCs/>
                <w:kern w:val="0"/>
                <w:sz w:val="24"/>
              </w:rPr>
            </w:pPr>
          </w:p>
        </w:tc>
        <w:tc>
          <w:tcPr>
            <w:tcW w:w="957" w:type="dxa"/>
            <w:gridSpan w:val="3"/>
            <w:vMerge w:val="restart"/>
            <w:vAlign w:val="center"/>
          </w:tcPr>
          <w:p w:rsidR="004D2E71" w:rsidRDefault="00A07B57">
            <w:pPr>
              <w:widowControl/>
              <w:spacing w:line="560" w:lineRule="exact"/>
              <w:ind w:right="240"/>
              <w:jc w:val="center"/>
              <w:rPr>
                <w:rFonts w:ascii="Times New Roman" w:hAnsi="Times New Roman"/>
                <w:bCs/>
                <w:kern w:val="0"/>
                <w:sz w:val="24"/>
              </w:rPr>
            </w:pPr>
            <w:r>
              <w:rPr>
                <w:rFonts w:ascii="Times New Roman" w:hAnsi="Times New Roman" w:hint="eastAsia"/>
                <w:bCs/>
                <w:kern w:val="0"/>
                <w:sz w:val="24"/>
              </w:rPr>
              <w:t xml:space="preserve"> </w:t>
            </w:r>
            <w:r>
              <w:rPr>
                <w:rFonts w:ascii="Times New Roman" w:hAnsi="Times New Roman" w:hint="eastAsia"/>
                <w:bCs/>
                <w:kern w:val="0"/>
                <w:sz w:val="24"/>
              </w:rPr>
              <w:t>理论</w:t>
            </w:r>
          </w:p>
        </w:tc>
        <w:tc>
          <w:tcPr>
            <w:tcW w:w="957" w:type="dxa"/>
            <w:gridSpan w:val="2"/>
          </w:tcPr>
          <w:p w:rsidR="004D2E71" w:rsidRDefault="004D2E71">
            <w:pPr>
              <w:widowControl/>
              <w:spacing w:line="560" w:lineRule="exact"/>
              <w:ind w:right="240"/>
              <w:jc w:val="right"/>
              <w:rPr>
                <w:rFonts w:ascii="Times New Roman" w:hAnsi="Times New Roman"/>
                <w:bCs/>
                <w:kern w:val="0"/>
                <w:sz w:val="24"/>
              </w:rPr>
            </w:pPr>
          </w:p>
        </w:tc>
        <w:tc>
          <w:tcPr>
            <w:tcW w:w="900" w:type="dxa"/>
            <w:gridSpan w:val="2"/>
          </w:tcPr>
          <w:p w:rsidR="004D2E71" w:rsidRDefault="004D2E71">
            <w:pPr>
              <w:widowControl/>
              <w:spacing w:line="560" w:lineRule="exact"/>
              <w:ind w:right="240"/>
              <w:jc w:val="right"/>
              <w:rPr>
                <w:rFonts w:ascii="Times New Roman" w:hAnsi="Times New Roman"/>
                <w:bCs/>
                <w:kern w:val="0"/>
                <w:sz w:val="24"/>
              </w:rPr>
            </w:pPr>
          </w:p>
        </w:tc>
        <w:tc>
          <w:tcPr>
            <w:tcW w:w="1014" w:type="dxa"/>
            <w:gridSpan w:val="2"/>
          </w:tcPr>
          <w:p w:rsidR="004D2E71" w:rsidRDefault="004D2E71">
            <w:pPr>
              <w:widowControl/>
              <w:spacing w:line="560" w:lineRule="exact"/>
              <w:ind w:right="240"/>
              <w:jc w:val="right"/>
              <w:rPr>
                <w:rFonts w:ascii="Times New Roman" w:hAnsi="Times New Roman"/>
                <w:bCs/>
                <w:kern w:val="0"/>
                <w:sz w:val="24"/>
              </w:rPr>
            </w:pPr>
          </w:p>
        </w:tc>
        <w:tc>
          <w:tcPr>
            <w:tcW w:w="957" w:type="dxa"/>
            <w:gridSpan w:val="3"/>
          </w:tcPr>
          <w:p w:rsidR="004D2E71" w:rsidRDefault="004D2E71">
            <w:pPr>
              <w:widowControl/>
              <w:spacing w:line="560" w:lineRule="exact"/>
              <w:ind w:right="240"/>
              <w:jc w:val="right"/>
              <w:rPr>
                <w:rFonts w:ascii="Times New Roman" w:hAnsi="Times New Roman"/>
                <w:bCs/>
                <w:kern w:val="0"/>
                <w:sz w:val="24"/>
              </w:rPr>
            </w:pPr>
          </w:p>
        </w:tc>
        <w:tc>
          <w:tcPr>
            <w:tcW w:w="957" w:type="dxa"/>
            <w:gridSpan w:val="2"/>
          </w:tcPr>
          <w:p w:rsidR="004D2E71" w:rsidRDefault="004D2E71">
            <w:pPr>
              <w:widowControl/>
              <w:spacing w:line="560" w:lineRule="exact"/>
              <w:ind w:right="240"/>
              <w:jc w:val="right"/>
              <w:rPr>
                <w:rFonts w:ascii="Times New Roman" w:hAnsi="Times New Roman"/>
                <w:bCs/>
                <w:kern w:val="0"/>
                <w:sz w:val="24"/>
              </w:rPr>
            </w:pPr>
          </w:p>
        </w:tc>
        <w:tc>
          <w:tcPr>
            <w:tcW w:w="846" w:type="dxa"/>
            <w:gridSpan w:val="2"/>
          </w:tcPr>
          <w:p w:rsidR="004D2E71" w:rsidRDefault="004D2E71">
            <w:pPr>
              <w:widowControl/>
              <w:spacing w:line="560" w:lineRule="exact"/>
              <w:ind w:right="240"/>
              <w:jc w:val="right"/>
              <w:rPr>
                <w:rFonts w:ascii="Times New Roman" w:hAnsi="Times New Roman"/>
                <w:bCs/>
                <w:kern w:val="0"/>
                <w:sz w:val="24"/>
              </w:rPr>
            </w:pPr>
          </w:p>
        </w:tc>
        <w:tc>
          <w:tcPr>
            <w:tcW w:w="1068" w:type="dxa"/>
          </w:tcPr>
          <w:p w:rsidR="004D2E71" w:rsidRDefault="004D2E71">
            <w:pPr>
              <w:widowControl/>
              <w:spacing w:line="560" w:lineRule="exact"/>
              <w:ind w:right="240"/>
              <w:jc w:val="right"/>
              <w:rPr>
                <w:rFonts w:ascii="Times New Roman" w:hAnsi="Times New Roman"/>
                <w:bCs/>
                <w:kern w:val="0"/>
                <w:sz w:val="24"/>
              </w:rPr>
            </w:pPr>
          </w:p>
        </w:tc>
      </w:tr>
      <w:tr w:rsidR="004D2E71">
        <w:trPr>
          <w:trHeight w:val="90"/>
          <w:jc w:val="center"/>
        </w:trPr>
        <w:tc>
          <w:tcPr>
            <w:tcW w:w="956" w:type="dxa"/>
            <w:vMerge/>
            <w:tcMar>
              <w:left w:w="108" w:type="dxa"/>
              <w:right w:w="108" w:type="dxa"/>
            </w:tcMar>
            <w:vAlign w:val="center"/>
          </w:tcPr>
          <w:p w:rsidR="004D2E71" w:rsidRDefault="004D2E71">
            <w:pPr>
              <w:widowControl/>
              <w:spacing w:line="560" w:lineRule="exact"/>
              <w:ind w:right="240"/>
              <w:jc w:val="right"/>
              <w:rPr>
                <w:rFonts w:ascii="Times New Roman" w:hAnsi="Times New Roman"/>
                <w:bCs/>
                <w:kern w:val="0"/>
                <w:sz w:val="24"/>
              </w:rPr>
            </w:pPr>
          </w:p>
        </w:tc>
        <w:tc>
          <w:tcPr>
            <w:tcW w:w="957" w:type="dxa"/>
            <w:gridSpan w:val="3"/>
            <w:vMerge/>
            <w:vAlign w:val="center"/>
          </w:tcPr>
          <w:p w:rsidR="004D2E71" w:rsidRDefault="004D2E71">
            <w:pPr>
              <w:widowControl/>
              <w:spacing w:line="560" w:lineRule="exact"/>
              <w:ind w:right="240"/>
              <w:jc w:val="center"/>
              <w:rPr>
                <w:rFonts w:ascii="Times New Roman" w:hAnsi="Times New Roman"/>
                <w:bCs/>
                <w:kern w:val="0"/>
                <w:sz w:val="24"/>
              </w:rPr>
            </w:pPr>
          </w:p>
        </w:tc>
        <w:tc>
          <w:tcPr>
            <w:tcW w:w="957" w:type="dxa"/>
            <w:gridSpan w:val="2"/>
          </w:tcPr>
          <w:p w:rsidR="004D2E71" w:rsidRDefault="004D2E71">
            <w:pPr>
              <w:widowControl/>
              <w:spacing w:line="560" w:lineRule="exact"/>
              <w:ind w:right="240"/>
              <w:jc w:val="right"/>
              <w:rPr>
                <w:rFonts w:ascii="Times New Roman" w:hAnsi="Times New Roman"/>
                <w:bCs/>
                <w:kern w:val="0"/>
                <w:sz w:val="24"/>
              </w:rPr>
            </w:pPr>
          </w:p>
        </w:tc>
        <w:tc>
          <w:tcPr>
            <w:tcW w:w="900" w:type="dxa"/>
            <w:gridSpan w:val="2"/>
          </w:tcPr>
          <w:p w:rsidR="004D2E71" w:rsidRDefault="004D2E71">
            <w:pPr>
              <w:widowControl/>
              <w:spacing w:line="560" w:lineRule="exact"/>
              <w:ind w:right="240"/>
              <w:jc w:val="right"/>
              <w:rPr>
                <w:rFonts w:ascii="Times New Roman" w:hAnsi="Times New Roman"/>
                <w:bCs/>
                <w:kern w:val="0"/>
                <w:sz w:val="24"/>
              </w:rPr>
            </w:pPr>
          </w:p>
        </w:tc>
        <w:tc>
          <w:tcPr>
            <w:tcW w:w="1014" w:type="dxa"/>
            <w:gridSpan w:val="2"/>
          </w:tcPr>
          <w:p w:rsidR="004D2E71" w:rsidRDefault="004D2E71">
            <w:pPr>
              <w:widowControl/>
              <w:spacing w:line="560" w:lineRule="exact"/>
              <w:ind w:right="240"/>
              <w:jc w:val="right"/>
              <w:rPr>
                <w:rFonts w:ascii="Times New Roman" w:hAnsi="Times New Roman"/>
                <w:bCs/>
                <w:kern w:val="0"/>
                <w:sz w:val="24"/>
              </w:rPr>
            </w:pPr>
          </w:p>
        </w:tc>
        <w:tc>
          <w:tcPr>
            <w:tcW w:w="957" w:type="dxa"/>
            <w:gridSpan w:val="3"/>
          </w:tcPr>
          <w:p w:rsidR="004D2E71" w:rsidRDefault="004D2E71">
            <w:pPr>
              <w:widowControl/>
              <w:spacing w:line="560" w:lineRule="exact"/>
              <w:ind w:right="240"/>
              <w:jc w:val="right"/>
              <w:rPr>
                <w:rFonts w:ascii="Times New Roman" w:hAnsi="Times New Roman"/>
                <w:bCs/>
                <w:kern w:val="0"/>
                <w:sz w:val="24"/>
              </w:rPr>
            </w:pPr>
          </w:p>
        </w:tc>
        <w:tc>
          <w:tcPr>
            <w:tcW w:w="957" w:type="dxa"/>
            <w:gridSpan w:val="2"/>
          </w:tcPr>
          <w:p w:rsidR="004D2E71" w:rsidRDefault="004D2E71">
            <w:pPr>
              <w:widowControl/>
              <w:spacing w:line="560" w:lineRule="exact"/>
              <w:ind w:right="240"/>
              <w:jc w:val="right"/>
              <w:rPr>
                <w:rFonts w:ascii="Times New Roman" w:hAnsi="Times New Roman"/>
                <w:bCs/>
                <w:kern w:val="0"/>
                <w:sz w:val="24"/>
              </w:rPr>
            </w:pPr>
          </w:p>
        </w:tc>
        <w:tc>
          <w:tcPr>
            <w:tcW w:w="846" w:type="dxa"/>
            <w:gridSpan w:val="2"/>
          </w:tcPr>
          <w:p w:rsidR="004D2E71" w:rsidRDefault="004D2E71">
            <w:pPr>
              <w:widowControl/>
              <w:spacing w:line="560" w:lineRule="exact"/>
              <w:ind w:right="240"/>
              <w:jc w:val="right"/>
              <w:rPr>
                <w:rFonts w:ascii="Times New Roman" w:hAnsi="Times New Roman"/>
                <w:bCs/>
                <w:kern w:val="0"/>
                <w:sz w:val="24"/>
              </w:rPr>
            </w:pPr>
          </w:p>
        </w:tc>
        <w:tc>
          <w:tcPr>
            <w:tcW w:w="1068" w:type="dxa"/>
          </w:tcPr>
          <w:p w:rsidR="004D2E71" w:rsidRDefault="004D2E71">
            <w:pPr>
              <w:widowControl/>
              <w:spacing w:line="560" w:lineRule="exact"/>
              <w:ind w:right="240"/>
              <w:jc w:val="right"/>
              <w:rPr>
                <w:rFonts w:ascii="Times New Roman" w:hAnsi="Times New Roman"/>
                <w:bCs/>
                <w:kern w:val="0"/>
                <w:sz w:val="24"/>
              </w:rPr>
            </w:pPr>
          </w:p>
        </w:tc>
      </w:tr>
      <w:tr w:rsidR="004D2E71">
        <w:trPr>
          <w:trHeight w:val="90"/>
          <w:jc w:val="center"/>
        </w:trPr>
        <w:tc>
          <w:tcPr>
            <w:tcW w:w="956" w:type="dxa"/>
            <w:vMerge w:val="restart"/>
            <w:tcMar>
              <w:left w:w="108" w:type="dxa"/>
              <w:right w:w="108" w:type="dxa"/>
            </w:tcMar>
            <w:vAlign w:val="center"/>
          </w:tcPr>
          <w:p w:rsidR="004D2E71" w:rsidRDefault="004D2E71">
            <w:pPr>
              <w:widowControl/>
              <w:spacing w:line="560" w:lineRule="exact"/>
              <w:ind w:right="240"/>
              <w:jc w:val="right"/>
              <w:rPr>
                <w:rFonts w:ascii="Times New Roman" w:hAnsi="Times New Roman"/>
                <w:bCs/>
                <w:kern w:val="0"/>
                <w:sz w:val="24"/>
              </w:rPr>
            </w:pPr>
          </w:p>
        </w:tc>
        <w:tc>
          <w:tcPr>
            <w:tcW w:w="957" w:type="dxa"/>
            <w:gridSpan w:val="3"/>
            <w:vMerge w:val="restart"/>
            <w:vAlign w:val="center"/>
          </w:tcPr>
          <w:p w:rsidR="004D2E71" w:rsidRDefault="00A07B57">
            <w:pPr>
              <w:widowControl/>
              <w:spacing w:line="560" w:lineRule="exact"/>
              <w:ind w:right="240"/>
              <w:jc w:val="center"/>
              <w:rPr>
                <w:rFonts w:ascii="Times New Roman" w:hAnsi="Times New Roman"/>
                <w:bCs/>
                <w:kern w:val="0"/>
                <w:sz w:val="24"/>
              </w:rPr>
            </w:pPr>
            <w:r>
              <w:rPr>
                <w:rFonts w:ascii="Times New Roman" w:hAnsi="Times New Roman" w:hint="eastAsia"/>
                <w:bCs/>
                <w:kern w:val="0"/>
                <w:sz w:val="24"/>
              </w:rPr>
              <w:t xml:space="preserve"> </w:t>
            </w:r>
            <w:r>
              <w:rPr>
                <w:rFonts w:ascii="Times New Roman" w:hAnsi="Times New Roman" w:hint="eastAsia"/>
                <w:bCs/>
                <w:kern w:val="0"/>
                <w:sz w:val="24"/>
              </w:rPr>
              <w:t>技能</w:t>
            </w:r>
          </w:p>
        </w:tc>
        <w:tc>
          <w:tcPr>
            <w:tcW w:w="957" w:type="dxa"/>
            <w:gridSpan w:val="2"/>
          </w:tcPr>
          <w:p w:rsidR="004D2E71" w:rsidRDefault="004D2E71">
            <w:pPr>
              <w:widowControl/>
              <w:spacing w:line="560" w:lineRule="exact"/>
              <w:ind w:right="240"/>
              <w:jc w:val="right"/>
              <w:rPr>
                <w:rFonts w:ascii="Times New Roman" w:hAnsi="Times New Roman"/>
                <w:bCs/>
                <w:kern w:val="0"/>
                <w:sz w:val="24"/>
              </w:rPr>
            </w:pPr>
          </w:p>
        </w:tc>
        <w:tc>
          <w:tcPr>
            <w:tcW w:w="900" w:type="dxa"/>
            <w:gridSpan w:val="2"/>
          </w:tcPr>
          <w:p w:rsidR="004D2E71" w:rsidRDefault="004D2E71">
            <w:pPr>
              <w:widowControl/>
              <w:spacing w:line="560" w:lineRule="exact"/>
              <w:ind w:right="240"/>
              <w:jc w:val="right"/>
              <w:rPr>
                <w:rFonts w:ascii="Times New Roman" w:hAnsi="Times New Roman"/>
                <w:bCs/>
                <w:kern w:val="0"/>
                <w:sz w:val="24"/>
              </w:rPr>
            </w:pPr>
          </w:p>
        </w:tc>
        <w:tc>
          <w:tcPr>
            <w:tcW w:w="1014" w:type="dxa"/>
            <w:gridSpan w:val="2"/>
          </w:tcPr>
          <w:p w:rsidR="004D2E71" w:rsidRDefault="004D2E71">
            <w:pPr>
              <w:widowControl/>
              <w:spacing w:line="560" w:lineRule="exact"/>
              <w:ind w:right="240"/>
              <w:jc w:val="right"/>
              <w:rPr>
                <w:rFonts w:ascii="Times New Roman" w:hAnsi="Times New Roman"/>
                <w:bCs/>
                <w:kern w:val="0"/>
                <w:sz w:val="24"/>
              </w:rPr>
            </w:pPr>
          </w:p>
        </w:tc>
        <w:tc>
          <w:tcPr>
            <w:tcW w:w="957" w:type="dxa"/>
            <w:gridSpan w:val="3"/>
          </w:tcPr>
          <w:p w:rsidR="004D2E71" w:rsidRDefault="004D2E71">
            <w:pPr>
              <w:widowControl/>
              <w:spacing w:line="560" w:lineRule="exact"/>
              <w:ind w:right="240"/>
              <w:jc w:val="right"/>
              <w:rPr>
                <w:rFonts w:ascii="Times New Roman" w:hAnsi="Times New Roman"/>
                <w:bCs/>
                <w:kern w:val="0"/>
                <w:sz w:val="24"/>
              </w:rPr>
            </w:pPr>
          </w:p>
        </w:tc>
        <w:tc>
          <w:tcPr>
            <w:tcW w:w="957" w:type="dxa"/>
            <w:gridSpan w:val="2"/>
          </w:tcPr>
          <w:p w:rsidR="004D2E71" w:rsidRDefault="004D2E71">
            <w:pPr>
              <w:widowControl/>
              <w:spacing w:line="560" w:lineRule="exact"/>
              <w:ind w:right="240"/>
              <w:jc w:val="right"/>
              <w:rPr>
                <w:rFonts w:ascii="Times New Roman" w:hAnsi="Times New Roman"/>
                <w:bCs/>
                <w:kern w:val="0"/>
                <w:sz w:val="24"/>
              </w:rPr>
            </w:pPr>
          </w:p>
        </w:tc>
        <w:tc>
          <w:tcPr>
            <w:tcW w:w="846" w:type="dxa"/>
            <w:gridSpan w:val="2"/>
          </w:tcPr>
          <w:p w:rsidR="004D2E71" w:rsidRDefault="004D2E71">
            <w:pPr>
              <w:widowControl/>
              <w:spacing w:line="560" w:lineRule="exact"/>
              <w:ind w:right="240"/>
              <w:jc w:val="right"/>
              <w:rPr>
                <w:rFonts w:ascii="Times New Roman" w:hAnsi="Times New Roman"/>
                <w:bCs/>
                <w:kern w:val="0"/>
                <w:sz w:val="24"/>
              </w:rPr>
            </w:pPr>
          </w:p>
        </w:tc>
        <w:tc>
          <w:tcPr>
            <w:tcW w:w="1068" w:type="dxa"/>
          </w:tcPr>
          <w:p w:rsidR="004D2E71" w:rsidRDefault="004D2E71">
            <w:pPr>
              <w:widowControl/>
              <w:spacing w:line="560" w:lineRule="exact"/>
              <w:ind w:right="240"/>
              <w:jc w:val="right"/>
              <w:rPr>
                <w:rFonts w:ascii="Times New Roman" w:hAnsi="Times New Roman"/>
                <w:bCs/>
                <w:kern w:val="0"/>
                <w:sz w:val="24"/>
              </w:rPr>
            </w:pPr>
          </w:p>
        </w:tc>
      </w:tr>
      <w:tr w:rsidR="004D2E71">
        <w:trPr>
          <w:trHeight w:val="90"/>
          <w:jc w:val="center"/>
        </w:trPr>
        <w:tc>
          <w:tcPr>
            <w:tcW w:w="956" w:type="dxa"/>
            <w:vMerge/>
            <w:tcMar>
              <w:left w:w="108" w:type="dxa"/>
              <w:right w:w="108" w:type="dxa"/>
            </w:tcMar>
            <w:vAlign w:val="center"/>
          </w:tcPr>
          <w:p w:rsidR="004D2E71" w:rsidRDefault="004D2E71">
            <w:pPr>
              <w:widowControl/>
              <w:spacing w:line="560" w:lineRule="exact"/>
              <w:ind w:right="240"/>
              <w:jc w:val="right"/>
              <w:rPr>
                <w:rFonts w:ascii="Times New Roman" w:hAnsi="Times New Roman"/>
                <w:bCs/>
                <w:kern w:val="0"/>
                <w:sz w:val="24"/>
              </w:rPr>
            </w:pPr>
          </w:p>
        </w:tc>
        <w:tc>
          <w:tcPr>
            <w:tcW w:w="957" w:type="dxa"/>
            <w:gridSpan w:val="3"/>
            <w:vMerge/>
          </w:tcPr>
          <w:p w:rsidR="004D2E71" w:rsidRDefault="004D2E71">
            <w:pPr>
              <w:widowControl/>
              <w:spacing w:line="560" w:lineRule="exact"/>
              <w:ind w:right="240"/>
              <w:jc w:val="right"/>
              <w:rPr>
                <w:rFonts w:ascii="Times New Roman" w:hAnsi="Times New Roman"/>
                <w:bCs/>
                <w:kern w:val="0"/>
                <w:sz w:val="24"/>
              </w:rPr>
            </w:pPr>
          </w:p>
        </w:tc>
        <w:tc>
          <w:tcPr>
            <w:tcW w:w="957" w:type="dxa"/>
            <w:gridSpan w:val="2"/>
          </w:tcPr>
          <w:p w:rsidR="004D2E71" w:rsidRDefault="004D2E71">
            <w:pPr>
              <w:widowControl/>
              <w:spacing w:line="560" w:lineRule="exact"/>
              <w:ind w:right="240"/>
              <w:jc w:val="right"/>
              <w:rPr>
                <w:rFonts w:ascii="Times New Roman" w:hAnsi="Times New Roman"/>
                <w:bCs/>
                <w:kern w:val="0"/>
                <w:sz w:val="24"/>
              </w:rPr>
            </w:pPr>
          </w:p>
        </w:tc>
        <w:tc>
          <w:tcPr>
            <w:tcW w:w="900" w:type="dxa"/>
            <w:gridSpan w:val="2"/>
          </w:tcPr>
          <w:p w:rsidR="004D2E71" w:rsidRDefault="004D2E71">
            <w:pPr>
              <w:widowControl/>
              <w:spacing w:line="560" w:lineRule="exact"/>
              <w:ind w:right="240"/>
              <w:jc w:val="right"/>
              <w:rPr>
                <w:rFonts w:ascii="Times New Roman" w:hAnsi="Times New Roman"/>
                <w:bCs/>
                <w:kern w:val="0"/>
                <w:sz w:val="24"/>
              </w:rPr>
            </w:pPr>
          </w:p>
        </w:tc>
        <w:tc>
          <w:tcPr>
            <w:tcW w:w="1014" w:type="dxa"/>
            <w:gridSpan w:val="2"/>
          </w:tcPr>
          <w:p w:rsidR="004D2E71" w:rsidRDefault="004D2E71">
            <w:pPr>
              <w:widowControl/>
              <w:spacing w:line="560" w:lineRule="exact"/>
              <w:ind w:right="240"/>
              <w:jc w:val="right"/>
              <w:rPr>
                <w:rFonts w:ascii="Times New Roman" w:hAnsi="Times New Roman"/>
                <w:bCs/>
                <w:kern w:val="0"/>
                <w:sz w:val="24"/>
              </w:rPr>
            </w:pPr>
          </w:p>
        </w:tc>
        <w:tc>
          <w:tcPr>
            <w:tcW w:w="957" w:type="dxa"/>
            <w:gridSpan w:val="3"/>
          </w:tcPr>
          <w:p w:rsidR="004D2E71" w:rsidRDefault="004D2E71">
            <w:pPr>
              <w:widowControl/>
              <w:spacing w:line="560" w:lineRule="exact"/>
              <w:ind w:right="240"/>
              <w:jc w:val="right"/>
              <w:rPr>
                <w:rFonts w:ascii="Times New Roman" w:hAnsi="Times New Roman"/>
                <w:bCs/>
                <w:kern w:val="0"/>
                <w:sz w:val="24"/>
              </w:rPr>
            </w:pPr>
          </w:p>
        </w:tc>
        <w:tc>
          <w:tcPr>
            <w:tcW w:w="957" w:type="dxa"/>
            <w:gridSpan w:val="2"/>
          </w:tcPr>
          <w:p w:rsidR="004D2E71" w:rsidRDefault="004D2E71">
            <w:pPr>
              <w:widowControl/>
              <w:spacing w:line="560" w:lineRule="exact"/>
              <w:ind w:right="240"/>
              <w:jc w:val="right"/>
              <w:rPr>
                <w:rFonts w:ascii="Times New Roman" w:hAnsi="Times New Roman"/>
                <w:bCs/>
                <w:kern w:val="0"/>
                <w:sz w:val="24"/>
              </w:rPr>
            </w:pPr>
          </w:p>
        </w:tc>
        <w:tc>
          <w:tcPr>
            <w:tcW w:w="846" w:type="dxa"/>
            <w:gridSpan w:val="2"/>
          </w:tcPr>
          <w:p w:rsidR="004D2E71" w:rsidRDefault="004D2E71">
            <w:pPr>
              <w:widowControl/>
              <w:spacing w:line="560" w:lineRule="exact"/>
              <w:ind w:right="240"/>
              <w:jc w:val="right"/>
              <w:rPr>
                <w:rFonts w:ascii="Times New Roman" w:hAnsi="Times New Roman"/>
                <w:bCs/>
                <w:kern w:val="0"/>
                <w:sz w:val="24"/>
              </w:rPr>
            </w:pPr>
          </w:p>
        </w:tc>
        <w:tc>
          <w:tcPr>
            <w:tcW w:w="1068" w:type="dxa"/>
          </w:tcPr>
          <w:p w:rsidR="004D2E71" w:rsidRDefault="004D2E71">
            <w:pPr>
              <w:widowControl/>
              <w:spacing w:line="560" w:lineRule="exact"/>
              <w:ind w:right="240"/>
              <w:jc w:val="right"/>
              <w:rPr>
                <w:rFonts w:ascii="Times New Roman" w:hAnsi="Times New Roman"/>
                <w:bCs/>
                <w:kern w:val="0"/>
                <w:sz w:val="24"/>
              </w:rPr>
            </w:pPr>
          </w:p>
        </w:tc>
      </w:tr>
      <w:tr w:rsidR="004D2E71">
        <w:trPr>
          <w:trHeight w:val="90"/>
          <w:jc w:val="center"/>
        </w:trPr>
        <w:tc>
          <w:tcPr>
            <w:tcW w:w="956" w:type="dxa"/>
            <w:tcMar>
              <w:left w:w="108" w:type="dxa"/>
              <w:right w:w="108" w:type="dxa"/>
            </w:tcMar>
            <w:vAlign w:val="center"/>
          </w:tcPr>
          <w:p w:rsidR="004D2E71" w:rsidRDefault="00A07B57">
            <w:pPr>
              <w:widowControl/>
              <w:spacing w:line="560" w:lineRule="exact"/>
              <w:ind w:right="240"/>
              <w:jc w:val="right"/>
              <w:rPr>
                <w:rFonts w:ascii="Times New Roman" w:hAnsi="Times New Roman"/>
                <w:bCs/>
                <w:kern w:val="0"/>
                <w:sz w:val="24"/>
              </w:rPr>
            </w:pPr>
            <w:r>
              <w:rPr>
                <w:rFonts w:ascii="Times New Roman" w:hAnsi="Times New Roman" w:hint="eastAsia"/>
                <w:bCs/>
                <w:kern w:val="0"/>
                <w:sz w:val="24"/>
              </w:rPr>
              <w:t>……</w:t>
            </w:r>
          </w:p>
        </w:tc>
        <w:tc>
          <w:tcPr>
            <w:tcW w:w="957" w:type="dxa"/>
            <w:gridSpan w:val="3"/>
          </w:tcPr>
          <w:p w:rsidR="004D2E71" w:rsidRDefault="00A07B57">
            <w:pPr>
              <w:widowControl/>
              <w:spacing w:line="560" w:lineRule="exact"/>
              <w:ind w:right="240"/>
              <w:jc w:val="right"/>
              <w:rPr>
                <w:rFonts w:ascii="Times New Roman" w:hAnsi="Times New Roman"/>
                <w:bCs/>
                <w:kern w:val="0"/>
                <w:sz w:val="24"/>
              </w:rPr>
            </w:pPr>
            <w:r>
              <w:rPr>
                <w:rFonts w:ascii="Times New Roman" w:hAnsi="Times New Roman" w:hint="eastAsia"/>
                <w:bCs/>
                <w:kern w:val="0"/>
                <w:sz w:val="24"/>
              </w:rPr>
              <w:t>……</w:t>
            </w:r>
          </w:p>
        </w:tc>
        <w:tc>
          <w:tcPr>
            <w:tcW w:w="957" w:type="dxa"/>
            <w:gridSpan w:val="2"/>
          </w:tcPr>
          <w:p w:rsidR="004D2E71" w:rsidRDefault="00A07B57">
            <w:pPr>
              <w:widowControl/>
              <w:spacing w:line="560" w:lineRule="exact"/>
              <w:ind w:right="240"/>
              <w:jc w:val="right"/>
              <w:rPr>
                <w:rFonts w:ascii="Times New Roman" w:hAnsi="Times New Roman"/>
                <w:bCs/>
                <w:kern w:val="0"/>
                <w:sz w:val="24"/>
              </w:rPr>
            </w:pPr>
            <w:r>
              <w:rPr>
                <w:rFonts w:ascii="Times New Roman" w:hAnsi="Times New Roman" w:hint="eastAsia"/>
                <w:bCs/>
                <w:kern w:val="0"/>
                <w:sz w:val="24"/>
              </w:rPr>
              <w:t>……</w:t>
            </w:r>
          </w:p>
        </w:tc>
        <w:tc>
          <w:tcPr>
            <w:tcW w:w="900" w:type="dxa"/>
            <w:gridSpan w:val="2"/>
          </w:tcPr>
          <w:p w:rsidR="004D2E71" w:rsidRDefault="00A07B57">
            <w:pPr>
              <w:widowControl/>
              <w:spacing w:line="560" w:lineRule="exact"/>
              <w:ind w:right="240"/>
              <w:jc w:val="right"/>
              <w:rPr>
                <w:rFonts w:ascii="Times New Roman" w:hAnsi="Times New Roman"/>
                <w:bCs/>
                <w:kern w:val="0"/>
                <w:sz w:val="24"/>
              </w:rPr>
            </w:pPr>
            <w:r>
              <w:rPr>
                <w:rFonts w:ascii="Times New Roman" w:hAnsi="Times New Roman" w:hint="eastAsia"/>
                <w:bCs/>
                <w:kern w:val="0"/>
                <w:sz w:val="24"/>
              </w:rPr>
              <w:t>……</w:t>
            </w:r>
          </w:p>
        </w:tc>
        <w:tc>
          <w:tcPr>
            <w:tcW w:w="1014" w:type="dxa"/>
            <w:gridSpan w:val="2"/>
          </w:tcPr>
          <w:p w:rsidR="004D2E71" w:rsidRDefault="00A07B57">
            <w:pPr>
              <w:widowControl/>
              <w:spacing w:line="560" w:lineRule="exact"/>
              <w:ind w:right="240"/>
              <w:jc w:val="right"/>
              <w:rPr>
                <w:rFonts w:ascii="Times New Roman" w:hAnsi="Times New Roman"/>
                <w:bCs/>
                <w:kern w:val="0"/>
                <w:sz w:val="24"/>
              </w:rPr>
            </w:pPr>
            <w:r>
              <w:rPr>
                <w:rFonts w:ascii="Times New Roman" w:hAnsi="Times New Roman" w:hint="eastAsia"/>
                <w:bCs/>
                <w:kern w:val="0"/>
                <w:sz w:val="24"/>
              </w:rPr>
              <w:t>……</w:t>
            </w:r>
          </w:p>
        </w:tc>
        <w:tc>
          <w:tcPr>
            <w:tcW w:w="957" w:type="dxa"/>
            <w:gridSpan w:val="3"/>
          </w:tcPr>
          <w:p w:rsidR="004D2E71" w:rsidRDefault="00A07B57">
            <w:pPr>
              <w:widowControl/>
              <w:spacing w:line="560" w:lineRule="exact"/>
              <w:ind w:right="240"/>
              <w:jc w:val="right"/>
              <w:rPr>
                <w:rFonts w:ascii="Times New Roman" w:hAnsi="Times New Roman"/>
                <w:bCs/>
                <w:kern w:val="0"/>
                <w:sz w:val="24"/>
              </w:rPr>
            </w:pPr>
            <w:r>
              <w:rPr>
                <w:rFonts w:ascii="Times New Roman" w:hAnsi="Times New Roman" w:hint="eastAsia"/>
                <w:bCs/>
                <w:kern w:val="0"/>
                <w:sz w:val="24"/>
              </w:rPr>
              <w:t>……</w:t>
            </w:r>
          </w:p>
        </w:tc>
        <w:tc>
          <w:tcPr>
            <w:tcW w:w="957" w:type="dxa"/>
            <w:gridSpan w:val="2"/>
          </w:tcPr>
          <w:p w:rsidR="004D2E71" w:rsidRDefault="00A07B57">
            <w:pPr>
              <w:widowControl/>
              <w:spacing w:line="560" w:lineRule="exact"/>
              <w:ind w:right="240"/>
              <w:jc w:val="right"/>
              <w:rPr>
                <w:rFonts w:ascii="Times New Roman" w:hAnsi="Times New Roman"/>
                <w:bCs/>
                <w:kern w:val="0"/>
                <w:sz w:val="24"/>
              </w:rPr>
            </w:pPr>
            <w:r>
              <w:rPr>
                <w:rFonts w:ascii="Times New Roman" w:hAnsi="Times New Roman" w:hint="eastAsia"/>
                <w:bCs/>
                <w:kern w:val="0"/>
                <w:sz w:val="24"/>
              </w:rPr>
              <w:t>……</w:t>
            </w:r>
          </w:p>
        </w:tc>
        <w:tc>
          <w:tcPr>
            <w:tcW w:w="846" w:type="dxa"/>
            <w:gridSpan w:val="2"/>
          </w:tcPr>
          <w:p w:rsidR="004D2E71" w:rsidRDefault="00A07B57">
            <w:pPr>
              <w:widowControl/>
              <w:spacing w:line="560" w:lineRule="exact"/>
              <w:ind w:right="240"/>
              <w:jc w:val="right"/>
              <w:rPr>
                <w:rFonts w:ascii="Times New Roman" w:hAnsi="Times New Roman"/>
                <w:bCs/>
                <w:kern w:val="0"/>
                <w:sz w:val="24"/>
              </w:rPr>
            </w:pPr>
            <w:r>
              <w:rPr>
                <w:rFonts w:ascii="Times New Roman" w:hAnsi="Times New Roman" w:hint="eastAsia"/>
                <w:bCs/>
                <w:kern w:val="0"/>
                <w:sz w:val="24"/>
              </w:rPr>
              <w:t>……</w:t>
            </w:r>
          </w:p>
        </w:tc>
        <w:tc>
          <w:tcPr>
            <w:tcW w:w="1068" w:type="dxa"/>
          </w:tcPr>
          <w:p w:rsidR="004D2E71" w:rsidRDefault="00A07B57">
            <w:pPr>
              <w:widowControl/>
              <w:spacing w:line="560" w:lineRule="exact"/>
              <w:ind w:right="240"/>
              <w:jc w:val="right"/>
              <w:rPr>
                <w:rFonts w:ascii="Times New Roman" w:hAnsi="Times New Roman"/>
                <w:bCs/>
                <w:kern w:val="0"/>
                <w:sz w:val="24"/>
              </w:rPr>
            </w:pPr>
            <w:r>
              <w:rPr>
                <w:rFonts w:ascii="Times New Roman" w:hAnsi="Times New Roman" w:hint="eastAsia"/>
                <w:bCs/>
                <w:kern w:val="0"/>
                <w:sz w:val="24"/>
              </w:rPr>
              <w:t>……</w:t>
            </w:r>
          </w:p>
        </w:tc>
      </w:tr>
      <w:tr w:rsidR="004D2E71">
        <w:trPr>
          <w:trHeight w:val="90"/>
          <w:jc w:val="center"/>
        </w:trPr>
        <w:tc>
          <w:tcPr>
            <w:tcW w:w="8612" w:type="dxa"/>
            <w:gridSpan w:val="18"/>
            <w:tcMar>
              <w:left w:w="108" w:type="dxa"/>
              <w:right w:w="108" w:type="dxa"/>
            </w:tcMar>
            <w:vAlign w:val="center"/>
          </w:tcPr>
          <w:p w:rsidR="004D2E71" w:rsidRDefault="00A07B57">
            <w:pPr>
              <w:widowControl/>
              <w:spacing w:line="560" w:lineRule="exact"/>
              <w:ind w:right="240"/>
              <w:jc w:val="center"/>
              <w:rPr>
                <w:rFonts w:ascii="Times New Roman" w:hAnsi="Times New Roman"/>
                <w:bCs/>
                <w:kern w:val="0"/>
                <w:sz w:val="24"/>
              </w:rPr>
            </w:pPr>
            <w:r>
              <w:rPr>
                <w:rFonts w:ascii="Times New Roman" w:hAnsi="Times New Roman"/>
                <w:kern w:val="0"/>
                <w:sz w:val="24"/>
              </w:rPr>
              <w:lastRenderedPageBreak/>
              <w:t>申报拟开展培训工种</w:t>
            </w:r>
            <w:r>
              <w:rPr>
                <w:rFonts w:ascii="Times New Roman" w:hAnsi="Times New Roman" w:hint="eastAsia"/>
                <w:kern w:val="0"/>
                <w:sz w:val="24"/>
              </w:rPr>
              <w:t>（项目）名称设备情况</w:t>
            </w:r>
          </w:p>
        </w:tc>
      </w:tr>
      <w:tr w:rsidR="004D2E71">
        <w:trPr>
          <w:trHeight w:val="90"/>
          <w:jc w:val="center"/>
        </w:trPr>
        <w:tc>
          <w:tcPr>
            <w:tcW w:w="1913" w:type="dxa"/>
            <w:gridSpan w:val="4"/>
            <w:tcMar>
              <w:left w:w="108" w:type="dxa"/>
              <w:right w:w="108" w:type="dxa"/>
            </w:tcMar>
            <w:vAlign w:val="center"/>
          </w:tcPr>
          <w:p w:rsidR="004D2E71" w:rsidRDefault="00A07B57">
            <w:pPr>
              <w:widowControl/>
              <w:spacing w:line="560" w:lineRule="exact"/>
              <w:ind w:right="240"/>
              <w:jc w:val="center"/>
              <w:rPr>
                <w:rFonts w:ascii="Times New Roman" w:hAnsi="Times New Roman"/>
                <w:bCs/>
                <w:kern w:val="0"/>
                <w:sz w:val="24"/>
              </w:rPr>
            </w:pPr>
            <w:r>
              <w:rPr>
                <w:rFonts w:ascii="Times New Roman" w:hAnsi="Times New Roman" w:hint="eastAsia"/>
                <w:bCs/>
                <w:kern w:val="0"/>
                <w:sz w:val="24"/>
              </w:rPr>
              <w:t>专业（工种）名称</w:t>
            </w:r>
          </w:p>
        </w:tc>
        <w:tc>
          <w:tcPr>
            <w:tcW w:w="4785" w:type="dxa"/>
            <w:gridSpan w:val="11"/>
            <w:vAlign w:val="center"/>
          </w:tcPr>
          <w:p w:rsidR="004D2E71" w:rsidRDefault="00A07B57">
            <w:pPr>
              <w:widowControl/>
              <w:spacing w:line="560" w:lineRule="exact"/>
              <w:ind w:right="240"/>
              <w:jc w:val="center"/>
              <w:rPr>
                <w:rFonts w:ascii="Times New Roman" w:hAnsi="Times New Roman"/>
                <w:bCs/>
                <w:kern w:val="0"/>
                <w:sz w:val="24"/>
              </w:rPr>
            </w:pPr>
            <w:r>
              <w:rPr>
                <w:rFonts w:ascii="Times New Roman" w:hAnsi="Times New Roman" w:hint="eastAsia"/>
                <w:bCs/>
                <w:kern w:val="0"/>
                <w:sz w:val="24"/>
              </w:rPr>
              <w:t>设备名称及数量</w:t>
            </w:r>
          </w:p>
        </w:tc>
        <w:tc>
          <w:tcPr>
            <w:tcW w:w="1914" w:type="dxa"/>
            <w:gridSpan w:val="3"/>
            <w:vAlign w:val="center"/>
          </w:tcPr>
          <w:p w:rsidR="004D2E71" w:rsidRDefault="00A07B57">
            <w:pPr>
              <w:widowControl/>
              <w:spacing w:line="560" w:lineRule="exact"/>
              <w:ind w:right="240"/>
              <w:jc w:val="center"/>
              <w:rPr>
                <w:rFonts w:ascii="Times New Roman" w:hAnsi="Times New Roman"/>
                <w:bCs/>
                <w:kern w:val="0"/>
                <w:sz w:val="24"/>
              </w:rPr>
            </w:pPr>
            <w:r>
              <w:rPr>
                <w:rFonts w:ascii="Times New Roman" w:hAnsi="Times New Roman" w:hint="eastAsia"/>
                <w:bCs/>
                <w:kern w:val="0"/>
                <w:sz w:val="24"/>
              </w:rPr>
              <w:t>产权性质</w:t>
            </w:r>
          </w:p>
        </w:tc>
      </w:tr>
      <w:tr w:rsidR="004D2E71">
        <w:trPr>
          <w:trHeight w:val="90"/>
          <w:jc w:val="center"/>
        </w:trPr>
        <w:tc>
          <w:tcPr>
            <w:tcW w:w="1913" w:type="dxa"/>
            <w:gridSpan w:val="4"/>
            <w:tcMar>
              <w:left w:w="108" w:type="dxa"/>
              <w:right w:w="108" w:type="dxa"/>
            </w:tcMar>
            <w:vAlign w:val="center"/>
          </w:tcPr>
          <w:p w:rsidR="004D2E71" w:rsidRDefault="004D2E71">
            <w:pPr>
              <w:widowControl/>
              <w:spacing w:line="560" w:lineRule="exact"/>
              <w:ind w:right="240"/>
              <w:jc w:val="right"/>
              <w:rPr>
                <w:rFonts w:ascii="Times New Roman" w:hAnsi="Times New Roman"/>
                <w:bCs/>
                <w:kern w:val="0"/>
                <w:sz w:val="24"/>
              </w:rPr>
            </w:pPr>
          </w:p>
        </w:tc>
        <w:tc>
          <w:tcPr>
            <w:tcW w:w="4785" w:type="dxa"/>
            <w:gridSpan w:val="11"/>
          </w:tcPr>
          <w:p w:rsidR="004D2E71" w:rsidRDefault="004D2E71">
            <w:pPr>
              <w:widowControl/>
              <w:spacing w:line="560" w:lineRule="exact"/>
              <w:ind w:right="240"/>
              <w:jc w:val="right"/>
              <w:rPr>
                <w:rFonts w:ascii="Times New Roman" w:hAnsi="Times New Roman"/>
                <w:bCs/>
                <w:kern w:val="0"/>
                <w:sz w:val="24"/>
              </w:rPr>
            </w:pPr>
          </w:p>
        </w:tc>
        <w:tc>
          <w:tcPr>
            <w:tcW w:w="1914" w:type="dxa"/>
            <w:gridSpan w:val="3"/>
          </w:tcPr>
          <w:p w:rsidR="004D2E71" w:rsidRDefault="004D2E71">
            <w:pPr>
              <w:widowControl/>
              <w:spacing w:line="560" w:lineRule="exact"/>
              <w:ind w:right="240"/>
              <w:jc w:val="right"/>
              <w:rPr>
                <w:rFonts w:ascii="Times New Roman" w:hAnsi="Times New Roman"/>
                <w:bCs/>
                <w:kern w:val="0"/>
                <w:sz w:val="24"/>
              </w:rPr>
            </w:pPr>
          </w:p>
        </w:tc>
      </w:tr>
      <w:tr w:rsidR="004D2E71">
        <w:trPr>
          <w:trHeight w:val="90"/>
          <w:jc w:val="center"/>
        </w:trPr>
        <w:tc>
          <w:tcPr>
            <w:tcW w:w="1913" w:type="dxa"/>
            <w:gridSpan w:val="4"/>
            <w:tcMar>
              <w:left w:w="108" w:type="dxa"/>
              <w:right w:w="108" w:type="dxa"/>
            </w:tcMar>
            <w:vAlign w:val="center"/>
          </w:tcPr>
          <w:p w:rsidR="004D2E71" w:rsidRDefault="004D2E71">
            <w:pPr>
              <w:widowControl/>
              <w:spacing w:line="560" w:lineRule="exact"/>
              <w:ind w:right="240"/>
              <w:jc w:val="right"/>
              <w:rPr>
                <w:rFonts w:ascii="Times New Roman" w:hAnsi="Times New Roman"/>
                <w:bCs/>
                <w:kern w:val="0"/>
                <w:sz w:val="24"/>
              </w:rPr>
            </w:pPr>
          </w:p>
        </w:tc>
        <w:tc>
          <w:tcPr>
            <w:tcW w:w="4785" w:type="dxa"/>
            <w:gridSpan w:val="11"/>
          </w:tcPr>
          <w:p w:rsidR="004D2E71" w:rsidRDefault="004D2E71">
            <w:pPr>
              <w:widowControl/>
              <w:spacing w:line="560" w:lineRule="exact"/>
              <w:ind w:right="240"/>
              <w:jc w:val="right"/>
              <w:rPr>
                <w:rFonts w:ascii="Times New Roman" w:hAnsi="Times New Roman"/>
                <w:bCs/>
                <w:kern w:val="0"/>
                <w:sz w:val="24"/>
              </w:rPr>
            </w:pPr>
          </w:p>
        </w:tc>
        <w:tc>
          <w:tcPr>
            <w:tcW w:w="1914" w:type="dxa"/>
            <w:gridSpan w:val="3"/>
          </w:tcPr>
          <w:p w:rsidR="004D2E71" w:rsidRDefault="004D2E71">
            <w:pPr>
              <w:widowControl/>
              <w:spacing w:line="560" w:lineRule="exact"/>
              <w:ind w:right="240"/>
              <w:jc w:val="right"/>
              <w:rPr>
                <w:rFonts w:ascii="Times New Roman" w:hAnsi="Times New Roman"/>
                <w:bCs/>
                <w:kern w:val="0"/>
                <w:sz w:val="24"/>
              </w:rPr>
            </w:pPr>
          </w:p>
        </w:tc>
      </w:tr>
      <w:tr w:rsidR="004D2E71">
        <w:trPr>
          <w:trHeight w:val="90"/>
          <w:jc w:val="center"/>
        </w:trPr>
        <w:tc>
          <w:tcPr>
            <w:tcW w:w="1913" w:type="dxa"/>
            <w:gridSpan w:val="4"/>
            <w:tcMar>
              <w:left w:w="108" w:type="dxa"/>
              <w:right w:w="108" w:type="dxa"/>
            </w:tcMar>
            <w:vAlign w:val="center"/>
          </w:tcPr>
          <w:p w:rsidR="004D2E71" w:rsidRDefault="004D2E71">
            <w:pPr>
              <w:widowControl/>
              <w:spacing w:line="560" w:lineRule="exact"/>
              <w:ind w:right="240"/>
              <w:jc w:val="right"/>
              <w:rPr>
                <w:rFonts w:ascii="Times New Roman" w:hAnsi="Times New Roman"/>
                <w:bCs/>
                <w:kern w:val="0"/>
                <w:sz w:val="24"/>
              </w:rPr>
            </w:pPr>
          </w:p>
        </w:tc>
        <w:tc>
          <w:tcPr>
            <w:tcW w:w="4785" w:type="dxa"/>
            <w:gridSpan w:val="11"/>
          </w:tcPr>
          <w:p w:rsidR="004D2E71" w:rsidRDefault="004D2E71">
            <w:pPr>
              <w:widowControl/>
              <w:spacing w:line="560" w:lineRule="exact"/>
              <w:ind w:right="240"/>
              <w:jc w:val="right"/>
              <w:rPr>
                <w:rFonts w:ascii="Times New Roman" w:hAnsi="Times New Roman"/>
                <w:bCs/>
                <w:kern w:val="0"/>
                <w:sz w:val="24"/>
              </w:rPr>
            </w:pPr>
          </w:p>
        </w:tc>
        <w:tc>
          <w:tcPr>
            <w:tcW w:w="1914" w:type="dxa"/>
            <w:gridSpan w:val="3"/>
          </w:tcPr>
          <w:p w:rsidR="004D2E71" w:rsidRDefault="004D2E71">
            <w:pPr>
              <w:widowControl/>
              <w:spacing w:line="560" w:lineRule="exact"/>
              <w:ind w:right="240"/>
              <w:jc w:val="right"/>
              <w:rPr>
                <w:rFonts w:ascii="Times New Roman" w:hAnsi="Times New Roman"/>
                <w:bCs/>
                <w:kern w:val="0"/>
                <w:sz w:val="24"/>
              </w:rPr>
            </w:pPr>
          </w:p>
        </w:tc>
      </w:tr>
      <w:tr w:rsidR="004D2E71">
        <w:trPr>
          <w:trHeight w:val="90"/>
          <w:jc w:val="center"/>
        </w:trPr>
        <w:tc>
          <w:tcPr>
            <w:tcW w:w="1913" w:type="dxa"/>
            <w:gridSpan w:val="4"/>
            <w:tcMar>
              <w:left w:w="108" w:type="dxa"/>
              <w:right w:w="108" w:type="dxa"/>
            </w:tcMar>
            <w:vAlign w:val="center"/>
          </w:tcPr>
          <w:p w:rsidR="004D2E71" w:rsidRDefault="00A07B57">
            <w:pPr>
              <w:widowControl/>
              <w:spacing w:line="560" w:lineRule="exact"/>
              <w:ind w:right="240"/>
              <w:jc w:val="center"/>
              <w:rPr>
                <w:rFonts w:ascii="Times New Roman" w:hAnsi="Times New Roman"/>
                <w:bCs/>
                <w:kern w:val="0"/>
                <w:sz w:val="24"/>
              </w:rPr>
            </w:pPr>
            <w:r>
              <w:rPr>
                <w:rFonts w:ascii="Times New Roman" w:hAnsi="Times New Roman" w:hint="eastAsia"/>
                <w:bCs/>
                <w:kern w:val="0"/>
                <w:sz w:val="24"/>
              </w:rPr>
              <w:t>……</w:t>
            </w:r>
          </w:p>
        </w:tc>
        <w:tc>
          <w:tcPr>
            <w:tcW w:w="4785" w:type="dxa"/>
            <w:gridSpan w:val="11"/>
            <w:vAlign w:val="center"/>
          </w:tcPr>
          <w:p w:rsidR="004D2E71" w:rsidRDefault="00A07B57">
            <w:pPr>
              <w:widowControl/>
              <w:spacing w:line="560" w:lineRule="exact"/>
              <w:ind w:right="240"/>
              <w:jc w:val="center"/>
              <w:rPr>
                <w:rFonts w:ascii="Times New Roman" w:hAnsi="Times New Roman"/>
                <w:bCs/>
                <w:kern w:val="0"/>
                <w:sz w:val="24"/>
              </w:rPr>
            </w:pPr>
            <w:r>
              <w:rPr>
                <w:rFonts w:ascii="Times New Roman" w:hAnsi="Times New Roman" w:hint="eastAsia"/>
                <w:bCs/>
                <w:kern w:val="0"/>
                <w:sz w:val="24"/>
              </w:rPr>
              <w:t>……</w:t>
            </w:r>
          </w:p>
        </w:tc>
        <w:tc>
          <w:tcPr>
            <w:tcW w:w="1914" w:type="dxa"/>
            <w:gridSpan w:val="3"/>
            <w:vAlign w:val="center"/>
          </w:tcPr>
          <w:p w:rsidR="004D2E71" w:rsidRDefault="00A07B57">
            <w:pPr>
              <w:widowControl/>
              <w:spacing w:line="560" w:lineRule="exact"/>
              <w:ind w:right="240"/>
              <w:jc w:val="center"/>
              <w:rPr>
                <w:rFonts w:ascii="Times New Roman" w:hAnsi="Times New Roman"/>
                <w:bCs/>
                <w:kern w:val="0"/>
                <w:sz w:val="24"/>
              </w:rPr>
            </w:pPr>
            <w:r>
              <w:rPr>
                <w:rFonts w:ascii="Times New Roman" w:hAnsi="Times New Roman" w:hint="eastAsia"/>
                <w:bCs/>
                <w:kern w:val="0"/>
                <w:sz w:val="24"/>
              </w:rPr>
              <w:t>……</w:t>
            </w:r>
          </w:p>
        </w:tc>
      </w:tr>
      <w:tr w:rsidR="004D2E71">
        <w:trPr>
          <w:trHeight w:val="90"/>
          <w:jc w:val="center"/>
        </w:trPr>
        <w:tc>
          <w:tcPr>
            <w:tcW w:w="1913" w:type="dxa"/>
            <w:gridSpan w:val="4"/>
            <w:tcMar>
              <w:left w:w="108" w:type="dxa"/>
              <w:right w:w="108" w:type="dxa"/>
            </w:tcMar>
            <w:vAlign w:val="center"/>
          </w:tcPr>
          <w:p w:rsidR="004D2E71" w:rsidRDefault="00A07B57">
            <w:pPr>
              <w:widowControl/>
              <w:spacing w:line="560" w:lineRule="exact"/>
              <w:ind w:right="240"/>
              <w:jc w:val="center"/>
              <w:rPr>
                <w:rFonts w:ascii="Times New Roman" w:hAnsi="Times New Roman"/>
                <w:bCs/>
                <w:kern w:val="0"/>
                <w:sz w:val="24"/>
              </w:rPr>
            </w:pPr>
            <w:r>
              <w:rPr>
                <w:rFonts w:ascii="Times New Roman" w:hAnsi="Times New Roman" w:cs="方正楷体_GBK" w:hint="eastAsia"/>
                <w:w w:val="90"/>
                <w:sz w:val="24"/>
              </w:rPr>
              <w:t>承诺情况</w:t>
            </w:r>
          </w:p>
        </w:tc>
        <w:tc>
          <w:tcPr>
            <w:tcW w:w="6699" w:type="dxa"/>
            <w:gridSpan w:val="14"/>
            <w:vAlign w:val="center"/>
          </w:tcPr>
          <w:p w:rsidR="004D2E71" w:rsidRDefault="00A07B57">
            <w:pPr>
              <w:widowControl/>
              <w:spacing w:line="560" w:lineRule="exact"/>
              <w:ind w:right="240"/>
              <w:jc w:val="center"/>
              <w:rPr>
                <w:rFonts w:ascii="Times New Roman" w:hAnsi="Times New Roman" w:cs="方正楷体_GBK"/>
                <w:b/>
                <w:w w:val="90"/>
                <w:sz w:val="24"/>
              </w:rPr>
            </w:pPr>
            <w:r>
              <w:rPr>
                <w:rFonts w:ascii="Times New Roman" w:hAnsi="Times New Roman" w:cs="方正楷体_GBK" w:hint="eastAsia"/>
                <w:b/>
                <w:w w:val="90"/>
                <w:sz w:val="24"/>
              </w:rPr>
              <w:t xml:space="preserve">    </w:t>
            </w:r>
          </w:p>
          <w:p w:rsidR="004D2E71" w:rsidRDefault="00A07B57">
            <w:pPr>
              <w:widowControl/>
              <w:spacing w:line="560" w:lineRule="exact"/>
              <w:ind w:right="240"/>
              <w:jc w:val="left"/>
              <w:rPr>
                <w:rFonts w:asciiTheme="minorEastAsia" w:hAnsiTheme="minorEastAsia" w:cs="方正楷体_GBK"/>
                <w:w w:val="90"/>
                <w:sz w:val="24"/>
              </w:rPr>
            </w:pPr>
            <w:r>
              <w:rPr>
                <w:rFonts w:ascii="Times New Roman" w:hAnsi="Times New Roman" w:cs="方正楷体_GBK" w:hint="eastAsia"/>
                <w:b/>
                <w:w w:val="90"/>
                <w:sz w:val="24"/>
              </w:rPr>
              <w:t xml:space="preserve">  </w:t>
            </w:r>
            <w:r>
              <w:rPr>
                <w:rFonts w:asciiTheme="minorEastAsia" w:hAnsiTheme="minorEastAsia" w:cs="方正楷体_GBK" w:hint="eastAsia"/>
                <w:w w:val="90"/>
                <w:sz w:val="24"/>
              </w:rPr>
              <w:t xml:space="preserve">  本人承诺，</w:t>
            </w:r>
            <w:r>
              <w:rPr>
                <w:rFonts w:asciiTheme="minorEastAsia" w:hAnsiTheme="minorEastAsia" w:hint="eastAsia"/>
                <w:sz w:val="24"/>
              </w:rPr>
              <w:t>上述提供的信息真实和准确，</w:t>
            </w:r>
            <w:r>
              <w:rPr>
                <w:rFonts w:asciiTheme="minorEastAsia" w:hAnsiTheme="minorEastAsia" w:cs="方正楷体_GBK" w:hint="eastAsia"/>
                <w:w w:val="90"/>
                <w:sz w:val="24"/>
              </w:rPr>
              <w:t>如有虚假，不得参与城乡劳动者职业技能培训项目，并承担相应法律责任。</w:t>
            </w:r>
          </w:p>
          <w:p w:rsidR="004D2E71" w:rsidRDefault="004D2E71">
            <w:pPr>
              <w:widowControl/>
              <w:spacing w:line="560" w:lineRule="exact"/>
              <w:ind w:right="240"/>
              <w:jc w:val="center"/>
              <w:rPr>
                <w:rFonts w:ascii="Times New Roman" w:hAnsi="Times New Roman"/>
                <w:bCs/>
                <w:kern w:val="0"/>
                <w:sz w:val="24"/>
              </w:rPr>
            </w:pPr>
          </w:p>
          <w:p w:rsidR="004D2E71" w:rsidRDefault="00A07B57">
            <w:pPr>
              <w:spacing w:line="500" w:lineRule="exact"/>
              <w:ind w:firstLine="200"/>
              <w:rPr>
                <w:rFonts w:ascii="Times New Roman" w:hAnsi="Times New Roman" w:cs="宋体"/>
                <w:sz w:val="24"/>
              </w:rPr>
            </w:pPr>
            <w:r>
              <w:rPr>
                <w:rFonts w:ascii="Times New Roman" w:hAnsi="Times New Roman" w:hint="eastAsia"/>
                <w:bCs/>
                <w:kern w:val="0"/>
                <w:sz w:val="24"/>
              </w:rPr>
              <w:t xml:space="preserve"> </w:t>
            </w:r>
            <w:r>
              <w:rPr>
                <w:rFonts w:ascii="Times New Roman" w:hAnsi="Times New Roman" w:cs="宋体" w:hint="eastAsia"/>
                <w:sz w:val="24"/>
              </w:rPr>
              <w:t>法定代表人（签名）：</w:t>
            </w:r>
            <w:r>
              <w:rPr>
                <w:rFonts w:ascii="Times New Roman" w:hAnsi="Times New Roman" w:cs="宋体"/>
                <w:sz w:val="24"/>
              </w:rPr>
              <w:t xml:space="preserve">             </w:t>
            </w:r>
            <w:r>
              <w:rPr>
                <w:rFonts w:ascii="Times New Roman" w:hAnsi="Times New Roman" w:cs="宋体" w:hint="eastAsia"/>
                <w:sz w:val="24"/>
              </w:rPr>
              <w:t>（公章）</w:t>
            </w:r>
          </w:p>
          <w:p w:rsidR="004D2E71" w:rsidRDefault="00A07B57">
            <w:pPr>
              <w:widowControl/>
              <w:spacing w:line="560" w:lineRule="exact"/>
              <w:ind w:right="240" w:firstLineChars="1900" w:firstLine="4560"/>
              <w:rPr>
                <w:rFonts w:ascii="Times New Roman" w:hAnsi="Times New Roman"/>
                <w:bCs/>
                <w:kern w:val="0"/>
                <w:sz w:val="24"/>
              </w:rPr>
            </w:pPr>
            <w:r>
              <w:rPr>
                <w:rFonts w:ascii="Times New Roman" w:hAnsi="Times New Roman" w:cs="宋体" w:hint="eastAsia"/>
                <w:sz w:val="24"/>
              </w:rPr>
              <w:t>年</w:t>
            </w:r>
            <w:r>
              <w:rPr>
                <w:rFonts w:ascii="Times New Roman" w:hAnsi="Times New Roman" w:cs="宋体"/>
                <w:sz w:val="24"/>
              </w:rPr>
              <w:t xml:space="preserve">   </w:t>
            </w:r>
            <w:r>
              <w:rPr>
                <w:rFonts w:ascii="Times New Roman" w:hAnsi="Times New Roman" w:cs="宋体" w:hint="eastAsia"/>
                <w:sz w:val="24"/>
              </w:rPr>
              <w:t>月</w:t>
            </w:r>
            <w:r>
              <w:rPr>
                <w:rFonts w:ascii="Times New Roman" w:hAnsi="Times New Roman" w:cs="宋体"/>
                <w:sz w:val="24"/>
              </w:rPr>
              <w:t xml:space="preserve">   </w:t>
            </w:r>
            <w:r>
              <w:rPr>
                <w:rFonts w:ascii="Times New Roman" w:hAnsi="Times New Roman" w:cs="宋体" w:hint="eastAsia"/>
                <w:sz w:val="24"/>
              </w:rPr>
              <w:t>日</w:t>
            </w:r>
          </w:p>
        </w:tc>
      </w:tr>
    </w:tbl>
    <w:p w:rsidR="004D2E71" w:rsidRDefault="004D2E71">
      <w:pPr>
        <w:widowControl/>
        <w:spacing w:line="560" w:lineRule="exact"/>
        <w:rPr>
          <w:rFonts w:ascii="方正黑体_GBK" w:eastAsia="方正黑体_GBK"/>
          <w:sz w:val="28"/>
          <w:szCs w:val="28"/>
        </w:rPr>
      </w:pPr>
    </w:p>
    <w:p w:rsidR="004D2E71" w:rsidRDefault="004D2E71">
      <w:pPr>
        <w:widowControl/>
        <w:spacing w:line="560" w:lineRule="exact"/>
        <w:rPr>
          <w:rFonts w:ascii="方正黑体_GBK" w:eastAsia="方正黑体_GBK"/>
          <w:sz w:val="28"/>
          <w:szCs w:val="28"/>
        </w:rPr>
      </w:pPr>
    </w:p>
    <w:p w:rsidR="004D2E71" w:rsidRDefault="004D2E71">
      <w:pPr>
        <w:widowControl/>
        <w:spacing w:line="560" w:lineRule="exact"/>
        <w:rPr>
          <w:rFonts w:ascii="方正黑体_GBK" w:eastAsia="方正黑体_GBK"/>
          <w:sz w:val="28"/>
          <w:szCs w:val="28"/>
        </w:rPr>
      </w:pPr>
    </w:p>
    <w:p w:rsidR="004D2E71" w:rsidRDefault="004D2E71">
      <w:pPr>
        <w:widowControl/>
        <w:spacing w:line="560" w:lineRule="exact"/>
        <w:rPr>
          <w:rFonts w:ascii="方正黑体_GBK" w:eastAsia="方正黑体_GBK"/>
          <w:sz w:val="28"/>
          <w:szCs w:val="28"/>
        </w:rPr>
      </w:pPr>
    </w:p>
    <w:p w:rsidR="004D2E71" w:rsidRDefault="004D2E71">
      <w:pPr>
        <w:widowControl/>
        <w:spacing w:line="560" w:lineRule="exact"/>
        <w:rPr>
          <w:rFonts w:ascii="方正黑体_GBK" w:eastAsia="方正黑体_GBK"/>
          <w:sz w:val="28"/>
          <w:szCs w:val="28"/>
        </w:rPr>
      </w:pPr>
    </w:p>
    <w:p w:rsidR="004D2E71" w:rsidRDefault="004D2E71">
      <w:pPr>
        <w:widowControl/>
        <w:spacing w:line="560" w:lineRule="exact"/>
        <w:rPr>
          <w:rFonts w:ascii="方正黑体_GBK" w:eastAsia="方正黑体_GBK"/>
          <w:sz w:val="28"/>
          <w:szCs w:val="28"/>
        </w:rPr>
      </w:pPr>
    </w:p>
    <w:p w:rsidR="004D2E71" w:rsidRDefault="004D2E71">
      <w:pPr>
        <w:widowControl/>
        <w:spacing w:line="560" w:lineRule="exact"/>
        <w:rPr>
          <w:rFonts w:ascii="方正黑体_GBK" w:eastAsia="方正黑体_GBK"/>
          <w:sz w:val="28"/>
          <w:szCs w:val="28"/>
        </w:rPr>
      </w:pPr>
    </w:p>
    <w:p w:rsidR="004D2E71" w:rsidRDefault="004D2E71">
      <w:pPr>
        <w:widowControl/>
        <w:spacing w:line="560" w:lineRule="exact"/>
      </w:pPr>
    </w:p>
    <w:p w:rsidR="004D2E71" w:rsidRDefault="004D2E71">
      <w:pPr>
        <w:pStyle w:val="a0"/>
        <w:ind w:left="0"/>
      </w:pPr>
    </w:p>
    <w:p w:rsidR="004D2E71" w:rsidRDefault="004D2E71">
      <w:pPr>
        <w:pStyle w:val="a0"/>
        <w:ind w:left="0"/>
      </w:pPr>
    </w:p>
    <w:p w:rsidR="004D2E71" w:rsidRDefault="004D2E71">
      <w:pPr>
        <w:widowControl/>
        <w:spacing w:line="560" w:lineRule="exact"/>
        <w:rPr>
          <w:rFonts w:ascii="黑体" w:eastAsia="黑体" w:hAnsi="黑体"/>
          <w:sz w:val="32"/>
          <w:szCs w:val="32"/>
        </w:rPr>
      </w:pPr>
    </w:p>
    <w:p w:rsidR="004D2E71" w:rsidRDefault="004D2E71">
      <w:pPr>
        <w:widowControl/>
        <w:spacing w:line="560" w:lineRule="exact"/>
        <w:rPr>
          <w:rFonts w:ascii="黑体" w:eastAsia="黑体" w:hAnsi="黑体"/>
          <w:sz w:val="32"/>
          <w:szCs w:val="32"/>
        </w:rPr>
      </w:pPr>
    </w:p>
    <w:p w:rsidR="004D2E71" w:rsidRDefault="00A07B57">
      <w:pPr>
        <w:widowControl/>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Times New Roman" w:eastAsia="黑体" w:hAnsi="Times New Roman" w:cs="Times New Roman"/>
          <w:sz w:val="32"/>
          <w:szCs w:val="32"/>
        </w:rPr>
        <w:t>3</w:t>
      </w:r>
    </w:p>
    <w:p w:rsidR="004D2E71" w:rsidRDefault="00A07B5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苏州市城乡劳动者职业技能培训机构</w:t>
      </w:r>
    </w:p>
    <w:p w:rsidR="004D2E71" w:rsidRDefault="00A07B5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资格评审认定评分表（否定项）</w:t>
      </w:r>
    </w:p>
    <w:p w:rsidR="004D2E71" w:rsidRDefault="004D2E71">
      <w:pPr>
        <w:pStyle w:val="a0"/>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606"/>
        <w:gridCol w:w="1904"/>
        <w:gridCol w:w="709"/>
        <w:gridCol w:w="4252"/>
        <w:gridCol w:w="709"/>
      </w:tblGrid>
      <w:tr w:rsidR="004D2E71">
        <w:trPr>
          <w:trHeight w:val="810"/>
        </w:trPr>
        <w:tc>
          <w:tcPr>
            <w:tcW w:w="575" w:type="dxa"/>
            <w:tcBorders>
              <w:top w:val="single" w:sz="4" w:space="0" w:color="auto"/>
              <w:left w:val="single" w:sz="4" w:space="0" w:color="auto"/>
              <w:bottom w:val="single" w:sz="4" w:space="0" w:color="auto"/>
              <w:right w:val="single" w:sz="4" w:space="0" w:color="auto"/>
            </w:tcBorders>
            <w:vAlign w:val="center"/>
          </w:tcPr>
          <w:p w:rsidR="004D2E71" w:rsidRDefault="00A07B57">
            <w:pPr>
              <w:spacing w:line="560" w:lineRule="exact"/>
              <w:jc w:val="center"/>
              <w:rPr>
                <w:rFonts w:ascii="黑体" w:eastAsia="黑体" w:hAnsi="黑体"/>
                <w:bCs/>
                <w:sz w:val="24"/>
              </w:rPr>
            </w:pPr>
            <w:r>
              <w:rPr>
                <w:rFonts w:ascii="黑体" w:eastAsia="黑体" w:hAnsi="黑体" w:hint="eastAsia"/>
                <w:bCs/>
                <w:sz w:val="24"/>
              </w:rPr>
              <w:t>类别</w:t>
            </w:r>
          </w:p>
        </w:tc>
        <w:tc>
          <w:tcPr>
            <w:tcW w:w="606" w:type="dxa"/>
            <w:tcBorders>
              <w:top w:val="single" w:sz="4" w:space="0" w:color="auto"/>
              <w:left w:val="single" w:sz="4" w:space="0" w:color="auto"/>
              <w:bottom w:val="single" w:sz="4" w:space="0" w:color="auto"/>
              <w:right w:val="single" w:sz="4" w:space="0" w:color="auto"/>
            </w:tcBorders>
            <w:vAlign w:val="center"/>
          </w:tcPr>
          <w:p w:rsidR="004D2E71" w:rsidRDefault="00A07B57">
            <w:pPr>
              <w:spacing w:line="560" w:lineRule="exact"/>
              <w:jc w:val="center"/>
              <w:rPr>
                <w:rFonts w:ascii="黑体" w:eastAsia="黑体" w:hAnsi="黑体"/>
                <w:bCs/>
                <w:sz w:val="24"/>
              </w:rPr>
            </w:pPr>
            <w:r>
              <w:rPr>
                <w:rFonts w:ascii="黑体" w:eastAsia="黑体" w:hAnsi="黑体" w:hint="eastAsia"/>
                <w:bCs/>
                <w:sz w:val="24"/>
              </w:rPr>
              <w:t>序号</w:t>
            </w:r>
          </w:p>
        </w:tc>
        <w:tc>
          <w:tcPr>
            <w:tcW w:w="1904" w:type="dxa"/>
            <w:tcBorders>
              <w:top w:val="single" w:sz="4" w:space="0" w:color="auto"/>
              <w:left w:val="single" w:sz="4" w:space="0" w:color="auto"/>
              <w:bottom w:val="single" w:sz="4" w:space="0" w:color="auto"/>
              <w:right w:val="single" w:sz="4" w:space="0" w:color="auto"/>
            </w:tcBorders>
            <w:vAlign w:val="center"/>
          </w:tcPr>
          <w:p w:rsidR="004D2E71" w:rsidRDefault="00A07B57">
            <w:pPr>
              <w:spacing w:line="560" w:lineRule="exact"/>
              <w:jc w:val="center"/>
              <w:rPr>
                <w:rFonts w:ascii="黑体" w:eastAsia="黑体" w:hAnsi="黑体"/>
                <w:bCs/>
                <w:sz w:val="24"/>
              </w:rPr>
            </w:pPr>
            <w:r>
              <w:rPr>
                <w:rFonts w:ascii="黑体" w:eastAsia="黑体" w:hAnsi="黑体" w:hint="eastAsia"/>
                <w:bCs/>
                <w:sz w:val="24"/>
              </w:rPr>
              <w:t>评审内容</w:t>
            </w:r>
          </w:p>
        </w:tc>
        <w:tc>
          <w:tcPr>
            <w:tcW w:w="709" w:type="dxa"/>
            <w:tcBorders>
              <w:top w:val="single" w:sz="4" w:space="0" w:color="auto"/>
              <w:left w:val="single" w:sz="4" w:space="0" w:color="auto"/>
              <w:bottom w:val="single" w:sz="4" w:space="0" w:color="auto"/>
              <w:right w:val="single" w:sz="4" w:space="0" w:color="auto"/>
            </w:tcBorders>
            <w:vAlign w:val="center"/>
          </w:tcPr>
          <w:p w:rsidR="004D2E71" w:rsidRDefault="00A07B57">
            <w:pPr>
              <w:spacing w:line="560" w:lineRule="exact"/>
              <w:jc w:val="center"/>
              <w:rPr>
                <w:rFonts w:ascii="黑体" w:eastAsia="黑体" w:hAnsi="黑体"/>
                <w:bCs/>
                <w:sz w:val="24"/>
              </w:rPr>
            </w:pPr>
            <w:r>
              <w:rPr>
                <w:rFonts w:ascii="黑体" w:eastAsia="黑体" w:hAnsi="黑体" w:hint="eastAsia"/>
                <w:bCs/>
                <w:sz w:val="24"/>
              </w:rPr>
              <w:t>分值</w:t>
            </w:r>
          </w:p>
        </w:tc>
        <w:tc>
          <w:tcPr>
            <w:tcW w:w="4252" w:type="dxa"/>
            <w:tcBorders>
              <w:top w:val="single" w:sz="4" w:space="0" w:color="auto"/>
              <w:left w:val="single" w:sz="4" w:space="0" w:color="auto"/>
              <w:bottom w:val="single" w:sz="4" w:space="0" w:color="auto"/>
              <w:right w:val="single" w:sz="4" w:space="0" w:color="auto"/>
            </w:tcBorders>
            <w:vAlign w:val="center"/>
          </w:tcPr>
          <w:p w:rsidR="004D2E71" w:rsidRDefault="00A07B57">
            <w:pPr>
              <w:spacing w:line="560" w:lineRule="exact"/>
              <w:jc w:val="center"/>
              <w:rPr>
                <w:rFonts w:ascii="黑体" w:eastAsia="黑体" w:hAnsi="黑体"/>
                <w:bCs/>
                <w:sz w:val="24"/>
              </w:rPr>
            </w:pPr>
            <w:r>
              <w:rPr>
                <w:rFonts w:ascii="黑体" w:eastAsia="黑体" w:hAnsi="黑体" w:hint="eastAsia"/>
                <w:bCs/>
                <w:sz w:val="24"/>
              </w:rPr>
              <w:t>评审标准</w:t>
            </w:r>
          </w:p>
        </w:tc>
        <w:tc>
          <w:tcPr>
            <w:tcW w:w="709" w:type="dxa"/>
            <w:tcBorders>
              <w:top w:val="single" w:sz="4" w:space="0" w:color="auto"/>
              <w:left w:val="single" w:sz="4" w:space="0" w:color="auto"/>
              <w:bottom w:val="single" w:sz="4" w:space="0" w:color="auto"/>
              <w:right w:val="single" w:sz="4" w:space="0" w:color="auto"/>
            </w:tcBorders>
            <w:vAlign w:val="center"/>
          </w:tcPr>
          <w:p w:rsidR="004D2E71" w:rsidRDefault="00A07B57">
            <w:pPr>
              <w:spacing w:line="560" w:lineRule="exact"/>
              <w:jc w:val="center"/>
              <w:rPr>
                <w:rFonts w:ascii="黑体" w:eastAsia="黑体" w:hAnsi="黑体"/>
                <w:bCs/>
                <w:sz w:val="24"/>
              </w:rPr>
            </w:pPr>
            <w:r>
              <w:rPr>
                <w:rFonts w:ascii="黑体" w:eastAsia="黑体" w:hAnsi="黑体" w:hint="eastAsia"/>
                <w:bCs/>
                <w:sz w:val="24"/>
              </w:rPr>
              <w:t>是否符合</w:t>
            </w:r>
          </w:p>
        </w:tc>
      </w:tr>
      <w:tr w:rsidR="004D2E71">
        <w:trPr>
          <w:trHeight w:val="1067"/>
        </w:trPr>
        <w:tc>
          <w:tcPr>
            <w:tcW w:w="575" w:type="dxa"/>
            <w:vMerge w:val="restart"/>
            <w:tcBorders>
              <w:top w:val="nil"/>
              <w:left w:val="single" w:sz="4" w:space="0" w:color="auto"/>
              <w:bottom w:val="single" w:sz="4" w:space="0" w:color="auto"/>
              <w:right w:val="single" w:sz="4" w:space="0" w:color="auto"/>
            </w:tcBorders>
            <w:vAlign w:val="center"/>
          </w:tcPr>
          <w:p w:rsidR="004D2E71" w:rsidRDefault="00A07B57">
            <w:pPr>
              <w:spacing w:line="560" w:lineRule="exact"/>
              <w:jc w:val="center"/>
              <w:rPr>
                <w:rFonts w:ascii="黑体" w:eastAsia="黑体" w:hAnsi="黑体"/>
                <w:bCs/>
                <w:sz w:val="24"/>
              </w:rPr>
            </w:pPr>
            <w:proofErr w:type="gramStart"/>
            <w:r>
              <w:rPr>
                <w:rFonts w:ascii="黑体" w:eastAsia="黑体" w:hAnsi="黑体" w:hint="eastAsia"/>
                <w:bCs/>
                <w:sz w:val="24"/>
              </w:rPr>
              <w:t>否</w:t>
            </w:r>
            <w:proofErr w:type="gramEnd"/>
          </w:p>
          <w:p w:rsidR="004D2E71" w:rsidRDefault="00A07B57">
            <w:pPr>
              <w:spacing w:line="560" w:lineRule="exact"/>
              <w:jc w:val="center"/>
              <w:rPr>
                <w:rFonts w:ascii="黑体" w:eastAsia="黑体" w:hAnsi="黑体"/>
                <w:bCs/>
                <w:sz w:val="24"/>
              </w:rPr>
            </w:pPr>
            <w:r>
              <w:rPr>
                <w:rFonts w:ascii="黑体" w:eastAsia="黑体" w:hAnsi="黑体" w:hint="eastAsia"/>
                <w:bCs/>
                <w:sz w:val="24"/>
              </w:rPr>
              <w:t>定</w:t>
            </w:r>
          </w:p>
          <w:p w:rsidR="004D2E71" w:rsidRDefault="00A07B57">
            <w:pPr>
              <w:spacing w:line="560" w:lineRule="exact"/>
              <w:jc w:val="center"/>
              <w:rPr>
                <w:rFonts w:ascii="黑体" w:eastAsia="黑体" w:hAnsi="黑体"/>
                <w:bCs/>
                <w:sz w:val="24"/>
              </w:rPr>
            </w:pPr>
            <w:r>
              <w:rPr>
                <w:rFonts w:ascii="黑体" w:eastAsia="黑体" w:hAnsi="黑体" w:hint="eastAsia"/>
                <w:bCs/>
                <w:sz w:val="24"/>
              </w:rPr>
              <w:t>项</w:t>
            </w:r>
          </w:p>
          <w:p w:rsidR="004D2E71" w:rsidRDefault="00A07B57">
            <w:pPr>
              <w:spacing w:line="560" w:lineRule="exact"/>
              <w:jc w:val="center"/>
              <w:rPr>
                <w:rFonts w:ascii="黑体" w:eastAsia="黑体" w:hAnsi="黑体"/>
                <w:bCs/>
                <w:sz w:val="24"/>
              </w:rPr>
            </w:pPr>
            <w:r>
              <w:rPr>
                <w:rFonts w:ascii="黑体" w:eastAsia="黑体" w:hAnsi="黑体" w:hint="eastAsia"/>
                <w:bCs/>
                <w:sz w:val="24"/>
              </w:rPr>
              <w:t>指</w:t>
            </w:r>
          </w:p>
          <w:p w:rsidR="004D2E71" w:rsidRDefault="00A07B57">
            <w:pPr>
              <w:spacing w:line="560" w:lineRule="exact"/>
              <w:jc w:val="center"/>
              <w:rPr>
                <w:rFonts w:asciiTheme="minorEastAsia" w:hAnsiTheme="minorEastAsia"/>
                <w:b/>
                <w:bCs/>
                <w:sz w:val="24"/>
              </w:rPr>
            </w:pPr>
            <w:r>
              <w:rPr>
                <w:rFonts w:ascii="黑体" w:eastAsia="黑体" w:hAnsi="黑体" w:hint="eastAsia"/>
                <w:bCs/>
                <w:sz w:val="24"/>
              </w:rPr>
              <w:t>标</w:t>
            </w:r>
          </w:p>
        </w:tc>
        <w:tc>
          <w:tcPr>
            <w:tcW w:w="606" w:type="dxa"/>
            <w:vMerge w:val="restart"/>
            <w:tcBorders>
              <w:top w:val="nil"/>
              <w:left w:val="single" w:sz="4" w:space="0" w:color="auto"/>
              <w:right w:val="single" w:sz="4" w:space="0" w:color="auto"/>
            </w:tcBorders>
            <w:vAlign w:val="center"/>
          </w:tcPr>
          <w:p w:rsidR="004D2E71" w:rsidRDefault="00A07B57">
            <w:pPr>
              <w:spacing w:line="560" w:lineRule="exact"/>
              <w:jc w:val="center"/>
              <w:rPr>
                <w:rFonts w:asciiTheme="minorEastAsia" w:hAnsiTheme="minorEastAsia"/>
                <w:sz w:val="24"/>
              </w:rPr>
            </w:pPr>
            <w:r>
              <w:rPr>
                <w:rFonts w:ascii="Times New Roman" w:hAnsi="Times New Roman" w:cs="Times New Roman"/>
                <w:sz w:val="24"/>
              </w:rPr>
              <w:t>1</w:t>
            </w:r>
          </w:p>
        </w:tc>
        <w:tc>
          <w:tcPr>
            <w:tcW w:w="1904" w:type="dxa"/>
            <w:vMerge w:val="restart"/>
            <w:tcBorders>
              <w:top w:val="nil"/>
              <w:left w:val="single" w:sz="4" w:space="0" w:color="auto"/>
              <w:right w:val="single" w:sz="4" w:space="0" w:color="auto"/>
            </w:tcBorders>
            <w:vAlign w:val="center"/>
          </w:tcPr>
          <w:p w:rsidR="004D2E71" w:rsidRDefault="00A07B57">
            <w:pPr>
              <w:spacing w:line="560" w:lineRule="exact"/>
              <w:rPr>
                <w:rFonts w:asciiTheme="minorEastAsia" w:hAnsiTheme="minorEastAsia"/>
                <w:sz w:val="24"/>
              </w:rPr>
            </w:pPr>
            <w:r>
              <w:rPr>
                <w:rFonts w:asciiTheme="minorEastAsia" w:hAnsiTheme="minorEastAsia"/>
                <w:sz w:val="24"/>
              </w:rPr>
              <w:t>具备办学资质的相关证明材料。</w:t>
            </w:r>
          </w:p>
        </w:tc>
        <w:tc>
          <w:tcPr>
            <w:tcW w:w="709" w:type="dxa"/>
            <w:vMerge w:val="restart"/>
            <w:tcBorders>
              <w:top w:val="nil"/>
              <w:left w:val="single" w:sz="4" w:space="0" w:color="auto"/>
              <w:right w:val="single" w:sz="4" w:space="0" w:color="auto"/>
            </w:tcBorders>
            <w:vAlign w:val="center"/>
          </w:tcPr>
          <w:p w:rsidR="004D2E71" w:rsidRDefault="00A07B57">
            <w:pPr>
              <w:spacing w:line="560" w:lineRule="exact"/>
              <w:jc w:val="center"/>
              <w:rPr>
                <w:rFonts w:asciiTheme="minorEastAsia" w:hAnsiTheme="minorEastAsia"/>
                <w:sz w:val="24"/>
              </w:rPr>
            </w:pPr>
            <w:r>
              <w:rPr>
                <w:rFonts w:asciiTheme="minorEastAsia" w:hAnsiTheme="minorEastAsia"/>
                <w:sz w:val="24"/>
              </w:rPr>
              <w:t>—</w:t>
            </w:r>
          </w:p>
        </w:tc>
        <w:tc>
          <w:tcPr>
            <w:tcW w:w="4252" w:type="dxa"/>
            <w:tcBorders>
              <w:top w:val="single" w:sz="4" w:space="0" w:color="auto"/>
              <w:left w:val="single" w:sz="4" w:space="0" w:color="auto"/>
              <w:bottom w:val="single" w:sz="4" w:space="0" w:color="auto"/>
              <w:right w:val="single" w:sz="4" w:space="0" w:color="auto"/>
            </w:tcBorders>
            <w:vAlign w:val="center"/>
          </w:tcPr>
          <w:p w:rsidR="004D2E71" w:rsidRDefault="00A07B57">
            <w:pPr>
              <w:spacing w:line="560" w:lineRule="exact"/>
              <w:rPr>
                <w:rFonts w:asciiTheme="minorEastAsia" w:hAnsiTheme="minorEastAsia"/>
                <w:sz w:val="24"/>
              </w:rPr>
            </w:pPr>
            <w:r>
              <w:rPr>
                <w:rFonts w:asciiTheme="minorEastAsia" w:hAnsiTheme="minorEastAsia" w:hint="eastAsia"/>
                <w:sz w:val="24"/>
              </w:rPr>
              <w:t>依法合</w:t>
            </w:r>
            <w:proofErr w:type="gramStart"/>
            <w:r>
              <w:rPr>
                <w:rFonts w:asciiTheme="minorEastAsia" w:hAnsiTheme="minorEastAsia" w:hint="eastAsia"/>
                <w:sz w:val="24"/>
              </w:rPr>
              <w:t>规</w:t>
            </w:r>
            <w:proofErr w:type="gramEnd"/>
            <w:r>
              <w:rPr>
                <w:rFonts w:asciiTheme="minorEastAsia" w:hAnsiTheme="minorEastAsia" w:hint="eastAsia"/>
                <w:sz w:val="24"/>
              </w:rPr>
              <w:t>设立、具有职业培训资质的职业培训机构须提供办学许可证、营业执照或民</w:t>
            </w:r>
            <w:r>
              <w:rPr>
                <w:rFonts w:asciiTheme="minorEastAsia" w:hAnsiTheme="minorEastAsia"/>
                <w:sz w:val="24"/>
              </w:rPr>
              <w:t>办非企业单位登记证书。</w:t>
            </w:r>
          </w:p>
        </w:tc>
        <w:tc>
          <w:tcPr>
            <w:tcW w:w="709" w:type="dxa"/>
            <w:vMerge w:val="restart"/>
            <w:tcBorders>
              <w:top w:val="nil"/>
              <w:left w:val="single" w:sz="4" w:space="0" w:color="auto"/>
              <w:right w:val="single" w:sz="4" w:space="0" w:color="auto"/>
            </w:tcBorders>
            <w:vAlign w:val="center"/>
          </w:tcPr>
          <w:p w:rsidR="004D2E71" w:rsidRDefault="004D2E71">
            <w:pPr>
              <w:spacing w:line="560" w:lineRule="exact"/>
              <w:rPr>
                <w:rFonts w:ascii="宋体" w:hAnsi="宋体"/>
                <w:szCs w:val="21"/>
              </w:rPr>
            </w:pPr>
          </w:p>
        </w:tc>
      </w:tr>
      <w:tr w:rsidR="004D2E71">
        <w:trPr>
          <w:trHeight w:val="1067"/>
        </w:trPr>
        <w:tc>
          <w:tcPr>
            <w:tcW w:w="575" w:type="dxa"/>
            <w:vMerge/>
            <w:tcBorders>
              <w:top w:val="nil"/>
              <w:left w:val="single" w:sz="4" w:space="0" w:color="auto"/>
              <w:bottom w:val="single" w:sz="4" w:space="0" w:color="auto"/>
              <w:right w:val="single" w:sz="4" w:space="0" w:color="auto"/>
            </w:tcBorders>
            <w:vAlign w:val="center"/>
          </w:tcPr>
          <w:p w:rsidR="004D2E71" w:rsidRDefault="004D2E71">
            <w:pPr>
              <w:widowControl/>
              <w:spacing w:line="560" w:lineRule="exact"/>
              <w:jc w:val="left"/>
              <w:rPr>
                <w:rFonts w:asciiTheme="minorEastAsia" w:hAnsiTheme="minorEastAsia"/>
                <w:b/>
                <w:bCs/>
                <w:sz w:val="24"/>
              </w:rPr>
            </w:pPr>
          </w:p>
        </w:tc>
        <w:tc>
          <w:tcPr>
            <w:tcW w:w="606" w:type="dxa"/>
            <w:vMerge/>
            <w:tcBorders>
              <w:left w:val="single" w:sz="4" w:space="0" w:color="auto"/>
              <w:right w:val="single" w:sz="4" w:space="0" w:color="auto"/>
            </w:tcBorders>
            <w:vAlign w:val="center"/>
          </w:tcPr>
          <w:p w:rsidR="004D2E71" w:rsidRDefault="004D2E71">
            <w:pPr>
              <w:widowControl/>
              <w:spacing w:line="560" w:lineRule="exact"/>
              <w:jc w:val="left"/>
              <w:rPr>
                <w:rFonts w:asciiTheme="minorEastAsia" w:hAnsiTheme="minorEastAsia"/>
                <w:sz w:val="24"/>
              </w:rPr>
            </w:pPr>
          </w:p>
        </w:tc>
        <w:tc>
          <w:tcPr>
            <w:tcW w:w="1904" w:type="dxa"/>
            <w:vMerge/>
            <w:tcBorders>
              <w:left w:val="single" w:sz="4" w:space="0" w:color="auto"/>
              <w:right w:val="single" w:sz="4" w:space="0" w:color="auto"/>
            </w:tcBorders>
            <w:vAlign w:val="center"/>
          </w:tcPr>
          <w:p w:rsidR="004D2E71" w:rsidRDefault="004D2E71">
            <w:pPr>
              <w:widowControl/>
              <w:spacing w:line="560" w:lineRule="exact"/>
              <w:jc w:val="left"/>
              <w:rPr>
                <w:rFonts w:asciiTheme="minorEastAsia" w:hAnsiTheme="minorEastAsia"/>
                <w:sz w:val="24"/>
              </w:rPr>
            </w:pPr>
          </w:p>
        </w:tc>
        <w:tc>
          <w:tcPr>
            <w:tcW w:w="709" w:type="dxa"/>
            <w:vMerge/>
            <w:tcBorders>
              <w:left w:val="single" w:sz="4" w:space="0" w:color="auto"/>
              <w:right w:val="single" w:sz="4" w:space="0" w:color="auto"/>
            </w:tcBorders>
            <w:vAlign w:val="center"/>
          </w:tcPr>
          <w:p w:rsidR="004D2E71" w:rsidRDefault="004D2E71">
            <w:pPr>
              <w:widowControl/>
              <w:spacing w:line="560" w:lineRule="exact"/>
              <w:jc w:val="left"/>
              <w:rPr>
                <w:rFonts w:asciiTheme="minorEastAsia" w:hAnsiTheme="minorEastAsia"/>
                <w:sz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4D2E71" w:rsidRDefault="00A07B57">
            <w:pPr>
              <w:spacing w:line="560" w:lineRule="exact"/>
              <w:rPr>
                <w:rFonts w:asciiTheme="minorEastAsia" w:hAnsiTheme="minorEastAsia"/>
                <w:sz w:val="24"/>
              </w:rPr>
            </w:pPr>
            <w:r>
              <w:rPr>
                <w:rFonts w:asciiTheme="minorEastAsia" w:hAnsiTheme="minorEastAsia" w:hint="eastAsia"/>
                <w:sz w:val="24"/>
              </w:rPr>
              <w:t>依法合</w:t>
            </w:r>
            <w:proofErr w:type="gramStart"/>
            <w:r>
              <w:rPr>
                <w:rFonts w:asciiTheme="minorEastAsia" w:hAnsiTheme="minorEastAsia" w:hint="eastAsia"/>
                <w:sz w:val="24"/>
              </w:rPr>
              <w:t>规</w:t>
            </w:r>
            <w:proofErr w:type="gramEnd"/>
            <w:r>
              <w:rPr>
                <w:rFonts w:asciiTheme="minorEastAsia" w:hAnsiTheme="minorEastAsia" w:hint="eastAsia"/>
                <w:sz w:val="24"/>
              </w:rPr>
              <w:t>设立、具有职业培训资质的职业学校</w:t>
            </w:r>
            <w:r>
              <w:rPr>
                <w:rFonts w:asciiTheme="minorEastAsia" w:hAnsiTheme="minorEastAsia"/>
                <w:sz w:val="24"/>
              </w:rPr>
              <w:t>须提供《事业单位法人登记证》、政府有关部门批准文件、经上级教育、</w:t>
            </w:r>
            <w:proofErr w:type="gramStart"/>
            <w:r>
              <w:rPr>
                <w:rFonts w:asciiTheme="minorEastAsia" w:hAnsiTheme="minorEastAsia"/>
                <w:sz w:val="24"/>
              </w:rPr>
              <w:t>人社部门</w:t>
            </w:r>
            <w:proofErr w:type="gramEnd"/>
            <w:r>
              <w:rPr>
                <w:rFonts w:asciiTheme="minorEastAsia" w:hAnsiTheme="minorEastAsia"/>
                <w:sz w:val="24"/>
              </w:rPr>
              <w:t>批准的招生计划和专业目录等</w:t>
            </w:r>
            <w:r>
              <w:rPr>
                <w:rFonts w:asciiTheme="minorEastAsia" w:hAnsiTheme="minorEastAsia" w:hint="eastAsia"/>
                <w:sz w:val="24"/>
              </w:rPr>
              <w:t>。</w:t>
            </w:r>
          </w:p>
        </w:tc>
        <w:tc>
          <w:tcPr>
            <w:tcW w:w="709" w:type="dxa"/>
            <w:vMerge/>
            <w:tcBorders>
              <w:left w:val="single" w:sz="4" w:space="0" w:color="auto"/>
              <w:right w:val="single" w:sz="4" w:space="0" w:color="auto"/>
            </w:tcBorders>
            <w:vAlign w:val="center"/>
          </w:tcPr>
          <w:p w:rsidR="004D2E71" w:rsidRDefault="004D2E71">
            <w:pPr>
              <w:widowControl/>
              <w:spacing w:line="560" w:lineRule="exact"/>
              <w:jc w:val="left"/>
              <w:rPr>
                <w:rFonts w:ascii="宋体" w:hAnsi="宋体"/>
                <w:szCs w:val="21"/>
              </w:rPr>
            </w:pPr>
          </w:p>
        </w:tc>
      </w:tr>
      <w:tr w:rsidR="004D2E71">
        <w:trPr>
          <w:trHeight w:val="1054"/>
        </w:trPr>
        <w:tc>
          <w:tcPr>
            <w:tcW w:w="575" w:type="dxa"/>
            <w:vMerge/>
            <w:tcBorders>
              <w:top w:val="nil"/>
              <w:left w:val="single" w:sz="4" w:space="0" w:color="auto"/>
              <w:bottom w:val="single" w:sz="4" w:space="0" w:color="auto"/>
              <w:right w:val="single" w:sz="4" w:space="0" w:color="auto"/>
            </w:tcBorders>
            <w:vAlign w:val="center"/>
          </w:tcPr>
          <w:p w:rsidR="004D2E71" w:rsidRDefault="004D2E71">
            <w:pPr>
              <w:widowControl/>
              <w:spacing w:line="560" w:lineRule="exact"/>
              <w:jc w:val="left"/>
              <w:rPr>
                <w:rFonts w:asciiTheme="minorEastAsia" w:hAnsiTheme="minorEastAsia"/>
                <w:b/>
                <w:bCs/>
                <w:sz w:val="24"/>
              </w:rPr>
            </w:pPr>
          </w:p>
        </w:tc>
        <w:tc>
          <w:tcPr>
            <w:tcW w:w="606" w:type="dxa"/>
            <w:tcBorders>
              <w:top w:val="single" w:sz="4" w:space="0" w:color="auto"/>
              <w:left w:val="single" w:sz="4" w:space="0" w:color="auto"/>
              <w:bottom w:val="single" w:sz="4" w:space="0" w:color="auto"/>
              <w:right w:val="single" w:sz="4" w:space="0" w:color="auto"/>
            </w:tcBorders>
            <w:vAlign w:val="center"/>
          </w:tcPr>
          <w:p w:rsidR="004D2E71" w:rsidRDefault="00A07B57">
            <w:pPr>
              <w:spacing w:line="560" w:lineRule="exact"/>
              <w:jc w:val="center"/>
              <w:rPr>
                <w:rFonts w:ascii="Times New Roman" w:hAnsi="Times New Roman" w:cs="Times New Roman"/>
                <w:sz w:val="24"/>
              </w:rPr>
            </w:pPr>
            <w:r>
              <w:rPr>
                <w:rFonts w:ascii="Times New Roman" w:hAnsi="Times New Roman" w:cs="Times New Roman"/>
                <w:sz w:val="24"/>
              </w:rPr>
              <w:t>2</w:t>
            </w:r>
          </w:p>
        </w:tc>
        <w:tc>
          <w:tcPr>
            <w:tcW w:w="1904" w:type="dxa"/>
            <w:tcBorders>
              <w:top w:val="single" w:sz="4" w:space="0" w:color="auto"/>
              <w:left w:val="single" w:sz="4" w:space="0" w:color="auto"/>
              <w:bottom w:val="single" w:sz="4" w:space="0" w:color="auto"/>
              <w:right w:val="single" w:sz="4" w:space="0" w:color="auto"/>
            </w:tcBorders>
            <w:vAlign w:val="center"/>
          </w:tcPr>
          <w:p w:rsidR="004D2E71" w:rsidRDefault="00A07B57">
            <w:pPr>
              <w:spacing w:line="560" w:lineRule="exact"/>
              <w:rPr>
                <w:rFonts w:asciiTheme="minorEastAsia" w:hAnsiTheme="minorEastAsia"/>
                <w:sz w:val="24"/>
              </w:rPr>
            </w:pPr>
            <w:r>
              <w:rPr>
                <w:rFonts w:asciiTheme="minorEastAsia" w:hAnsiTheme="minorEastAsia" w:hint="eastAsia"/>
                <w:sz w:val="24"/>
              </w:rPr>
              <w:t>内部管理制度健全，</w:t>
            </w:r>
            <w:r>
              <w:rPr>
                <w:rFonts w:asciiTheme="minorEastAsia" w:hAnsiTheme="minorEastAsia"/>
                <w:sz w:val="24"/>
              </w:rPr>
              <w:t>财务独立核算。</w:t>
            </w:r>
          </w:p>
        </w:tc>
        <w:tc>
          <w:tcPr>
            <w:tcW w:w="709" w:type="dxa"/>
            <w:tcBorders>
              <w:top w:val="single" w:sz="4" w:space="0" w:color="auto"/>
              <w:left w:val="single" w:sz="4" w:space="0" w:color="auto"/>
              <w:bottom w:val="single" w:sz="4" w:space="0" w:color="auto"/>
              <w:right w:val="single" w:sz="4" w:space="0" w:color="auto"/>
            </w:tcBorders>
            <w:vAlign w:val="center"/>
          </w:tcPr>
          <w:p w:rsidR="004D2E71" w:rsidRDefault="00A07B57">
            <w:pPr>
              <w:spacing w:line="560" w:lineRule="exact"/>
              <w:jc w:val="center"/>
              <w:rPr>
                <w:rFonts w:asciiTheme="minorEastAsia" w:hAnsiTheme="minorEastAsia"/>
                <w:sz w:val="24"/>
              </w:rPr>
            </w:pPr>
            <w:r>
              <w:rPr>
                <w:rFonts w:asciiTheme="minorEastAsia" w:hAnsiTheme="minorEastAsia"/>
                <w:sz w:val="24"/>
              </w:rPr>
              <w:t>—</w:t>
            </w:r>
          </w:p>
        </w:tc>
        <w:tc>
          <w:tcPr>
            <w:tcW w:w="4252" w:type="dxa"/>
            <w:tcBorders>
              <w:top w:val="single" w:sz="4" w:space="0" w:color="auto"/>
              <w:left w:val="single" w:sz="4" w:space="0" w:color="auto"/>
              <w:bottom w:val="single" w:sz="4" w:space="0" w:color="auto"/>
              <w:right w:val="single" w:sz="4" w:space="0" w:color="auto"/>
            </w:tcBorders>
            <w:vAlign w:val="center"/>
          </w:tcPr>
          <w:p w:rsidR="004D2E71" w:rsidRDefault="00A07B57">
            <w:pPr>
              <w:spacing w:line="560" w:lineRule="exact"/>
              <w:rPr>
                <w:rFonts w:asciiTheme="minorEastAsia" w:hAnsiTheme="minorEastAsia"/>
                <w:sz w:val="24"/>
              </w:rPr>
            </w:pPr>
            <w:r>
              <w:rPr>
                <w:rFonts w:asciiTheme="minorEastAsia" w:hAnsiTheme="minorEastAsia"/>
                <w:sz w:val="24"/>
              </w:rPr>
              <w:t>（</w:t>
            </w:r>
            <w:r>
              <w:rPr>
                <w:rFonts w:ascii="Times New Roman" w:hAnsi="Times New Roman" w:cs="Times New Roman"/>
                <w:sz w:val="24"/>
              </w:rPr>
              <w:t>1</w:t>
            </w:r>
            <w:r>
              <w:rPr>
                <w:rFonts w:asciiTheme="minorEastAsia" w:hAnsiTheme="minorEastAsia"/>
                <w:sz w:val="24"/>
              </w:rPr>
              <w:t>）</w:t>
            </w:r>
            <w:r>
              <w:rPr>
                <w:rFonts w:asciiTheme="minorEastAsia" w:hAnsiTheme="minorEastAsia" w:hint="eastAsia"/>
                <w:sz w:val="24"/>
              </w:rPr>
              <w:t>有完善的教学管理制度、教师聘用制度、学员管理制度、档案管理制度。</w:t>
            </w:r>
            <w:r>
              <w:rPr>
                <w:rFonts w:asciiTheme="minorEastAsia" w:hAnsiTheme="minorEastAsia"/>
                <w:sz w:val="24"/>
              </w:rPr>
              <w:t>（</w:t>
            </w:r>
            <w:r>
              <w:rPr>
                <w:rFonts w:ascii="Times New Roman" w:hAnsi="Times New Roman" w:cs="Times New Roman"/>
                <w:sz w:val="24"/>
              </w:rPr>
              <w:t>2</w:t>
            </w:r>
            <w:r>
              <w:rPr>
                <w:rFonts w:asciiTheme="minorEastAsia" w:hAnsiTheme="minorEastAsia"/>
                <w:sz w:val="24"/>
              </w:rPr>
              <w:t>）</w:t>
            </w:r>
            <w:r>
              <w:rPr>
                <w:rFonts w:asciiTheme="minorEastAsia" w:hAnsiTheme="minorEastAsia" w:hint="eastAsia"/>
                <w:sz w:val="24"/>
              </w:rPr>
              <w:t>财务管理人员的相关资质证明，且有</w:t>
            </w:r>
            <w:r>
              <w:rPr>
                <w:rFonts w:ascii="宋体" w:eastAsia="宋体" w:hAnsi="宋体" w:cs="Times New Roman" w:hint="eastAsia"/>
                <w:sz w:val="24"/>
              </w:rPr>
              <w:t>规范的财务会计制度材料，</w:t>
            </w:r>
            <w:r>
              <w:rPr>
                <w:rFonts w:asciiTheme="minorEastAsia" w:hAnsiTheme="minorEastAsia" w:hint="eastAsia"/>
                <w:sz w:val="24"/>
              </w:rPr>
              <w:t>收取培训</w:t>
            </w:r>
            <w:proofErr w:type="gramStart"/>
            <w:r>
              <w:rPr>
                <w:rFonts w:asciiTheme="minorEastAsia" w:hAnsiTheme="minorEastAsia" w:hint="eastAsia"/>
                <w:sz w:val="24"/>
              </w:rPr>
              <w:t>费能够</w:t>
            </w:r>
            <w:proofErr w:type="gramEnd"/>
            <w:r>
              <w:rPr>
                <w:rFonts w:asciiTheme="minorEastAsia" w:hAnsiTheme="minorEastAsia" w:hint="eastAsia"/>
                <w:sz w:val="24"/>
              </w:rPr>
              <w:t>提供行政性事业性收费票据或税务发票。</w:t>
            </w:r>
          </w:p>
        </w:tc>
        <w:tc>
          <w:tcPr>
            <w:tcW w:w="709" w:type="dxa"/>
            <w:tcBorders>
              <w:top w:val="single" w:sz="4" w:space="0" w:color="auto"/>
              <w:left w:val="single" w:sz="4" w:space="0" w:color="auto"/>
              <w:bottom w:val="single" w:sz="4" w:space="0" w:color="auto"/>
              <w:right w:val="single" w:sz="4" w:space="0" w:color="auto"/>
            </w:tcBorders>
            <w:vAlign w:val="center"/>
          </w:tcPr>
          <w:p w:rsidR="004D2E71" w:rsidRDefault="004D2E71">
            <w:pPr>
              <w:spacing w:line="560" w:lineRule="exact"/>
              <w:rPr>
                <w:rFonts w:ascii="宋体" w:hAnsi="宋体"/>
                <w:szCs w:val="21"/>
              </w:rPr>
            </w:pPr>
          </w:p>
        </w:tc>
      </w:tr>
      <w:tr w:rsidR="004D2E71">
        <w:trPr>
          <w:trHeight w:val="739"/>
        </w:trPr>
        <w:tc>
          <w:tcPr>
            <w:tcW w:w="575" w:type="dxa"/>
            <w:vMerge/>
            <w:tcBorders>
              <w:top w:val="nil"/>
              <w:left w:val="single" w:sz="4" w:space="0" w:color="auto"/>
              <w:bottom w:val="single" w:sz="4" w:space="0" w:color="auto"/>
              <w:right w:val="single" w:sz="4" w:space="0" w:color="auto"/>
            </w:tcBorders>
            <w:vAlign w:val="center"/>
          </w:tcPr>
          <w:p w:rsidR="004D2E71" w:rsidRDefault="004D2E71">
            <w:pPr>
              <w:widowControl/>
              <w:spacing w:line="560" w:lineRule="exact"/>
              <w:jc w:val="left"/>
              <w:rPr>
                <w:rFonts w:asciiTheme="minorEastAsia" w:hAnsiTheme="minorEastAsia"/>
                <w:b/>
                <w:bCs/>
                <w:sz w:val="24"/>
              </w:rPr>
            </w:pPr>
          </w:p>
        </w:tc>
        <w:tc>
          <w:tcPr>
            <w:tcW w:w="606" w:type="dxa"/>
            <w:tcBorders>
              <w:top w:val="single" w:sz="4" w:space="0" w:color="auto"/>
              <w:left w:val="single" w:sz="4" w:space="0" w:color="auto"/>
              <w:bottom w:val="single" w:sz="4" w:space="0" w:color="auto"/>
              <w:right w:val="single" w:sz="4" w:space="0" w:color="auto"/>
            </w:tcBorders>
            <w:vAlign w:val="center"/>
          </w:tcPr>
          <w:p w:rsidR="004D2E71" w:rsidRDefault="00A07B57">
            <w:pPr>
              <w:spacing w:line="560" w:lineRule="exact"/>
              <w:jc w:val="center"/>
              <w:rPr>
                <w:rFonts w:ascii="Times New Roman" w:hAnsi="Times New Roman" w:cs="Times New Roman"/>
                <w:sz w:val="24"/>
              </w:rPr>
            </w:pPr>
            <w:r>
              <w:rPr>
                <w:rFonts w:ascii="Times New Roman" w:hAnsi="Times New Roman" w:cs="Times New Roman"/>
                <w:sz w:val="24"/>
              </w:rPr>
              <w:t>3</w:t>
            </w:r>
          </w:p>
        </w:tc>
        <w:tc>
          <w:tcPr>
            <w:tcW w:w="1904" w:type="dxa"/>
            <w:tcBorders>
              <w:top w:val="single" w:sz="4" w:space="0" w:color="auto"/>
              <w:left w:val="single" w:sz="4" w:space="0" w:color="auto"/>
              <w:bottom w:val="single" w:sz="4" w:space="0" w:color="auto"/>
              <w:right w:val="single" w:sz="4" w:space="0" w:color="auto"/>
            </w:tcBorders>
            <w:vAlign w:val="center"/>
          </w:tcPr>
          <w:p w:rsidR="004D2E71" w:rsidRDefault="00A07B57">
            <w:pPr>
              <w:spacing w:line="560" w:lineRule="exact"/>
              <w:rPr>
                <w:rFonts w:asciiTheme="minorEastAsia" w:hAnsiTheme="minorEastAsia"/>
                <w:sz w:val="24"/>
              </w:rPr>
            </w:pPr>
            <w:r>
              <w:rPr>
                <w:rFonts w:asciiTheme="minorEastAsia" w:hAnsiTheme="minorEastAsia"/>
                <w:sz w:val="24"/>
              </w:rPr>
              <w:t>符合消防安全要求。</w:t>
            </w:r>
          </w:p>
        </w:tc>
        <w:tc>
          <w:tcPr>
            <w:tcW w:w="709" w:type="dxa"/>
            <w:tcBorders>
              <w:top w:val="single" w:sz="4" w:space="0" w:color="auto"/>
              <w:left w:val="single" w:sz="4" w:space="0" w:color="auto"/>
              <w:bottom w:val="single" w:sz="4" w:space="0" w:color="auto"/>
              <w:right w:val="single" w:sz="4" w:space="0" w:color="auto"/>
            </w:tcBorders>
            <w:vAlign w:val="center"/>
          </w:tcPr>
          <w:p w:rsidR="004D2E71" w:rsidRDefault="00A07B57">
            <w:pPr>
              <w:spacing w:line="560" w:lineRule="exact"/>
              <w:jc w:val="center"/>
              <w:rPr>
                <w:rFonts w:asciiTheme="minorEastAsia" w:hAnsiTheme="minorEastAsia"/>
                <w:sz w:val="24"/>
              </w:rPr>
            </w:pPr>
            <w:r>
              <w:rPr>
                <w:rFonts w:asciiTheme="minorEastAsia" w:hAnsiTheme="minorEastAsia"/>
                <w:sz w:val="24"/>
              </w:rPr>
              <w:t>—</w:t>
            </w:r>
          </w:p>
        </w:tc>
        <w:tc>
          <w:tcPr>
            <w:tcW w:w="4252" w:type="dxa"/>
            <w:tcBorders>
              <w:top w:val="single" w:sz="4" w:space="0" w:color="auto"/>
              <w:left w:val="single" w:sz="4" w:space="0" w:color="auto"/>
              <w:bottom w:val="single" w:sz="4" w:space="0" w:color="auto"/>
              <w:right w:val="single" w:sz="4" w:space="0" w:color="auto"/>
            </w:tcBorders>
            <w:vAlign w:val="center"/>
          </w:tcPr>
          <w:p w:rsidR="004D2E71" w:rsidRDefault="00A07B57">
            <w:pPr>
              <w:spacing w:line="560" w:lineRule="exact"/>
              <w:rPr>
                <w:rFonts w:asciiTheme="minorEastAsia" w:hAnsiTheme="minorEastAsia"/>
                <w:sz w:val="24"/>
              </w:rPr>
            </w:pPr>
            <w:r>
              <w:rPr>
                <w:rFonts w:asciiTheme="minorEastAsia" w:hAnsiTheme="minorEastAsia"/>
                <w:sz w:val="24"/>
              </w:rPr>
              <w:t>提供符合培训场地的消防安全要求的相关证明材料。</w:t>
            </w:r>
          </w:p>
        </w:tc>
        <w:tc>
          <w:tcPr>
            <w:tcW w:w="709" w:type="dxa"/>
            <w:tcBorders>
              <w:top w:val="single" w:sz="4" w:space="0" w:color="auto"/>
              <w:left w:val="single" w:sz="4" w:space="0" w:color="auto"/>
              <w:bottom w:val="single" w:sz="4" w:space="0" w:color="auto"/>
              <w:right w:val="single" w:sz="4" w:space="0" w:color="auto"/>
            </w:tcBorders>
            <w:vAlign w:val="center"/>
          </w:tcPr>
          <w:p w:rsidR="004D2E71" w:rsidRDefault="004D2E71">
            <w:pPr>
              <w:spacing w:line="560" w:lineRule="exact"/>
              <w:rPr>
                <w:rFonts w:ascii="宋体" w:hAnsi="宋体"/>
                <w:szCs w:val="21"/>
              </w:rPr>
            </w:pPr>
          </w:p>
        </w:tc>
      </w:tr>
      <w:tr w:rsidR="004D2E71">
        <w:trPr>
          <w:trHeight w:val="1172"/>
        </w:trPr>
        <w:tc>
          <w:tcPr>
            <w:tcW w:w="575" w:type="dxa"/>
            <w:vMerge/>
            <w:tcBorders>
              <w:top w:val="nil"/>
              <w:left w:val="single" w:sz="4" w:space="0" w:color="auto"/>
              <w:bottom w:val="nil"/>
              <w:right w:val="single" w:sz="4" w:space="0" w:color="auto"/>
            </w:tcBorders>
            <w:vAlign w:val="center"/>
          </w:tcPr>
          <w:p w:rsidR="004D2E71" w:rsidRDefault="004D2E71">
            <w:pPr>
              <w:widowControl/>
              <w:spacing w:line="560" w:lineRule="exact"/>
              <w:jc w:val="left"/>
              <w:rPr>
                <w:rFonts w:asciiTheme="minorEastAsia" w:hAnsiTheme="minorEastAsia"/>
                <w:b/>
                <w:bCs/>
                <w:sz w:val="24"/>
              </w:rPr>
            </w:pPr>
          </w:p>
        </w:tc>
        <w:tc>
          <w:tcPr>
            <w:tcW w:w="606" w:type="dxa"/>
            <w:tcBorders>
              <w:top w:val="single" w:sz="4" w:space="0" w:color="auto"/>
              <w:left w:val="single" w:sz="4" w:space="0" w:color="auto"/>
              <w:bottom w:val="single" w:sz="4" w:space="0" w:color="auto"/>
              <w:right w:val="single" w:sz="4" w:space="0" w:color="auto"/>
            </w:tcBorders>
            <w:vAlign w:val="center"/>
          </w:tcPr>
          <w:p w:rsidR="004D2E71" w:rsidRDefault="00A07B57">
            <w:pPr>
              <w:spacing w:line="560" w:lineRule="exact"/>
              <w:jc w:val="center"/>
              <w:rPr>
                <w:rFonts w:ascii="Times New Roman" w:hAnsi="Times New Roman" w:cs="Times New Roman"/>
                <w:sz w:val="24"/>
              </w:rPr>
            </w:pPr>
            <w:r>
              <w:rPr>
                <w:rFonts w:ascii="Times New Roman" w:hAnsi="Times New Roman" w:cs="Times New Roman"/>
                <w:sz w:val="24"/>
              </w:rPr>
              <w:t>4</w:t>
            </w:r>
          </w:p>
        </w:tc>
        <w:tc>
          <w:tcPr>
            <w:tcW w:w="1904" w:type="dxa"/>
            <w:tcBorders>
              <w:top w:val="single" w:sz="4" w:space="0" w:color="auto"/>
              <w:left w:val="single" w:sz="4" w:space="0" w:color="auto"/>
              <w:bottom w:val="single" w:sz="4" w:space="0" w:color="auto"/>
              <w:right w:val="single" w:sz="4" w:space="0" w:color="auto"/>
            </w:tcBorders>
            <w:vAlign w:val="center"/>
          </w:tcPr>
          <w:p w:rsidR="004D2E71" w:rsidRDefault="00A07B57">
            <w:pPr>
              <w:spacing w:line="560" w:lineRule="exact"/>
              <w:rPr>
                <w:rFonts w:asciiTheme="minorEastAsia" w:hAnsiTheme="minorEastAsia"/>
                <w:sz w:val="24"/>
              </w:rPr>
            </w:pPr>
            <w:r>
              <w:rPr>
                <w:rFonts w:asciiTheme="minorEastAsia" w:hAnsiTheme="minorEastAsia"/>
                <w:sz w:val="24"/>
              </w:rPr>
              <w:t>依法纳税及社会保险。</w:t>
            </w:r>
          </w:p>
        </w:tc>
        <w:tc>
          <w:tcPr>
            <w:tcW w:w="709" w:type="dxa"/>
            <w:tcBorders>
              <w:top w:val="single" w:sz="4" w:space="0" w:color="auto"/>
              <w:left w:val="single" w:sz="4" w:space="0" w:color="auto"/>
              <w:bottom w:val="single" w:sz="4" w:space="0" w:color="auto"/>
              <w:right w:val="single" w:sz="4" w:space="0" w:color="auto"/>
            </w:tcBorders>
            <w:vAlign w:val="center"/>
          </w:tcPr>
          <w:p w:rsidR="004D2E71" w:rsidRDefault="00A07B57">
            <w:pPr>
              <w:spacing w:line="560" w:lineRule="exact"/>
              <w:jc w:val="center"/>
              <w:rPr>
                <w:rFonts w:asciiTheme="minorEastAsia" w:hAnsiTheme="minorEastAsia"/>
                <w:sz w:val="24"/>
              </w:rPr>
            </w:pPr>
            <w:r>
              <w:rPr>
                <w:rFonts w:asciiTheme="minorEastAsia" w:hAnsiTheme="minorEastAsia"/>
                <w:sz w:val="24"/>
              </w:rPr>
              <w:t>—</w:t>
            </w:r>
          </w:p>
        </w:tc>
        <w:tc>
          <w:tcPr>
            <w:tcW w:w="4252" w:type="dxa"/>
            <w:tcBorders>
              <w:top w:val="single" w:sz="4" w:space="0" w:color="auto"/>
              <w:left w:val="single" w:sz="4" w:space="0" w:color="auto"/>
              <w:bottom w:val="single" w:sz="4" w:space="0" w:color="auto"/>
              <w:right w:val="single" w:sz="4" w:space="0" w:color="auto"/>
            </w:tcBorders>
            <w:vAlign w:val="center"/>
          </w:tcPr>
          <w:p w:rsidR="004D2E71" w:rsidRDefault="00A07B57">
            <w:pPr>
              <w:spacing w:line="560" w:lineRule="exact"/>
              <w:rPr>
                <w:rFonts w:asciiTheme="minorEastAsia" w:hAnsiTheme="minorEastAsia"/>
                <w:sz w:val="24"/>
              </w:rPr>
            </w:pPr>
            <w:r>
              <w:rPr>
                <w:rFonts w:ascii="Times New Roman" w:hAnsi="Times New Roman" w:cs="Times New Roman"/>
                <w:sz w:val="24"/>
              </w:rPr>
              <w:t>2022</w:t>
            </w:r>
            <w:r>
              <w:rPr>
                <w:rFonts w:asciiTheme="minorEastAsia" w:hAnsiTheme="minorEastAsia"/>
                <w:sz w:val="24"/>
              </w:rPr>
              <w:t>年中任一月份的依法交纳税收和参加社会保险的相关材料（提供相关主</w:t>
            </w:r>
            <w:r>
              <w:rPr>
                <w:rFonts w:asciiTheme="minorEastAsia" w:hAnsiTheme="minorEastAsia"/>
                <w:sz w:val="24"/>
              </w:rPr>
              <w:lastRenderedPageBreak/>
              <w:t>管部门出具的证明，根据国家相关政策免缴或迟缴的需提供相关证明材料）。</w:t>
            </w:r>
          </w:p>
        </w:tc>
        <w:tc>
          <w:tcPr>
            <w:tcW w:w="709" w:type="dxa"/>
            <w:tcBorders>
              <w:top w:val="single" w:sz="4" w:space="0" w:color="auto"/>
              <w:left w:val="single" w:sz="4" w:space="0" w:color="auto"/>
              <w:bottom w:val="single" w:sz="4" w:space="0" w:color="auto"/>
              <w:right w:val="single" w:sz="4" w:space="0" w:color="auto"/>
            </w:tcBorders>
            <w:vAlign w:val="center"/>
          </w:tcPr>
          <w:p w:rsidR="004D2E71" w:rsidRDefault="004D2E71">
            <w:pPr>
              <w:spacing w:line="560" w:lineRule="exact"/>
              <w:rPr>
                <w:rFonts w:ascii="宋体" w:hAnsi="宋体"/>
                <w:szCs w:val="21"/>
              </w:rPr>
            </w:pPr>
          </w:p>
        </w:tc>
      </w:tr>
      <w:tr w:rsidR="004D2E71">
        <w:trPr>
          <w:trHeight w:val="1172"/>
        </w:trPr>
        <w:tc>
          <w:tcPr>
            <w:tcW w:w="575" w:type="dxa"/>
            <w:tcBorders>
              <w:top w:val="nil"/>
              <w:left w:val="single" w:sz="4" w:space="0" w:color="auto"/>
              <w:bottom w:val="single" w:sz="4" w:space="0" w:color="auto"/>
              <w:right w:val="single" w:sz="4" w:space="0" w:color="auto"/>
            </w:tcBorders>
            <w:vAlign w:val="center"/>
          </w:tcPr>
          <w:p w:rsidR="004D2E71" w:rsidRDefault="004D2E71">
            <w:pPr>
              <w:widowControl/>
              <w:spacing w:line="560" w:lineRule="exact"/>
              <w:jc w:val="left"/>
              <w:rPr>
                <w:rFonts w:asciiTheme="minorEastAsia" w:hAnsiTheme="minorEastAsia"/>
                <w:b/>
                <w:bCs/>
                <w:sz w:val="24"/>
              </w:rPr>
            </w:pPr>
          </w:p>
        </w:tc>
        <w:tc>
          <w:tcPr>
            <w:tcW w:w="606" w:type="dxa"/>
            <w:tcBorders>
              <w:top w:val="single" w:sz="4" w:space="0" w:color="auto"/>
              <w:left w:val="single" w:sz="4" w:space="0" w:color="auto"/>
              <w:bottom w:val="single" w:sz="4" w:space="0" w:color="auto"/>
              <w:right w:val="single" w:sz="4" w:space="0" w:color="auto"/>
            </w:tcBorders>
            <w:vAlign w:val="center"/>
          </w:tcPr>
          <w:p w:rsidR="004D2E71" w:rsidRDefault="00A07B57">
            <w:pPr>
              <w:spacing w:line="560" w:lineRule="exact"/>
              <w:jc w:val="center"/>
              <w:rPr>
                <w:rFonts w:ascii="Times New Roman" w:hAnsi="Times New Roman" w:cs="Times New Roman"/>
                <w:sz w:val="24"/>
              </w:rPr>
            </w:pPr>
            <w:r>
              <w:rPr>
                <w:rFonts w:ascii="Times New Roman" w:hAnsi="Times New Roman" w:cs="Times New Roman" w:hint="eastAsia"/>
                <w:sz w:val="24"/>
              </w:rPr>
              <w:t>5</w:t>
            </w:r>
          </w:p>
        </w:tc>
        <w:tc>
          <w:tcPr>
            <w:tcW w:w="1904" w:type="dxa"/>
            <w:tcBorders>
              <w:top w:val="single" w:sz="4" w:space="0" w:color="auto"/>
              <w:left w:val="single" w:sz="4" w:space="0" w:color="auto"/>
              <w:bottom w:val="single" w:sz="4" w:space="0" w:color="auto"/>
              <w:right w:val="single" w:sz="4" w:space="0" w:color="auto"/>
            </w:tcBorders>
            <w:vAlign w:val="center"/>
          </w:tcPr>
          <w:p w:rsidR="004D2E71" w:rsidRDefault="00A07B57">
            <w:pPr>
              <w:spacing w:line="560" w:lineRule="exact"/>
              <w:rPr>
                <w:rFonts w:asciiTheme="minorEastAsia" w:hAnsiTheme="minorEastAsia"/>
                <w:sz w:val="24"/>
              </w:rPr>
            </w:pPr>
            <w:r>
              <w:rPr>
                <w:rFonts w:asciiTheme="minorEastAsia" w:hAnsiTheme="minorEastAsia" w:hint="eastAsia"/>
                <w:sz w:val="24"/>
              </w:rPr>
              <w:t>具有符合规范的视频监控系统和设备。</w:t>
            </w:r>
          </w:p>
        </w:tc>
        <w:tc>
          <w:tcPr>
            <w:tcW w:w="709" w:type="dxa"/>
            <w:tcBorders>
              <w:top w:val="single" w:sz="4" w:space="0" w:color="auto"/>
              <w:left w:val="single" w:sz="4" w:space="0" w:color="auto"/>
              <w:bottom w:val="single" w:sz="4" w:space="0" w:color="auto"/>
              <w:right w:val="single" w:sz="4" w:space="0" w:color="auto"/>
            </w:tcBorders>
            <w:vAlign w:val="center"/>
          </w:tcPr>
          <w:p w:rsidR="004D2E71" w:rsidRDefault="00A07B57">
            <w:pPr>
              <w:spacing w:line="560" w:lineRule="exact"/>
              <w:jc w:val="center"/>
              <w:rPr>
                <w:rFonts w:asciiTheme="minorEastAsia" w:hAnsiTheme="minorEastAsia"/>
                <w:sz w:val="24"/>
              </w:rPr>
            </w:pPr>
            <w:r>
              <w:rPr>
                <w:rFonts w:asciiTheme="minorEastAsia" w:hAnsiTheme="minorEastAsia"/>
                <w:sz w:val="24"/>
              </w:rPr>
              <w:t>—</w:t>
            </w:r>
          </w:p>
        </w:tc>
        <w:tc>
          <w:tcPr>
            <w:tcW w:w="4252" w:type="dxa"/>
            <w:tcBorders>
              <w:top w:val="single" w:sz="4" w:space="0" w:color="auto"/>
              <w:left w:val="single" w:sz="4" w:space="0" w:color="auto"/>
              <w:bottom w:val="single" w:sz="4" w:space="0" w:color="auto"/>
              <w:right w:val="single" w:sz="4" w:space="0" w:color="auto"/>
            </w:tcBorders>
            <w:vAlign w:val="center"/>
          </w:tcPr>
          <w:p w:rsidR="004D2E71" w:rsidRDefault="00A07B57">
            <w:pPr>
              <w:spacing w:line="560" w:lineRule="exact"/>
              <w:rPr>
                <w:rFonts w:ascii="Times New Roman" w:hAnsi="Times New Roman" w:cs="Times New Roman"/>
                <w:sz w:val="24"/>
              </w:rPr>
            </w:pPr>
            <w:r>
              <w:rPr>
                <w:rFonts w:ascii="Times New Roman" w:hAnsi="Times New Roman" w:cs="Times New Roman" w:hint="eastAsia"/>
                <w:sz w:val="24"/>
              </w:rPr>
              <w:t>提供安装监控</w:t>
            </w:r>
            <w:r>
              <w:rPr>
                <w:rFonts w:asciiTheme="minorEastAsia" w:hAnsiTheme="minorEastAsia" w:hint="eastAsia"/>
                <w:sz w:val="24"/>
              </w:rPr>
              <w:t>系统和设备</w:t>
            </w:r>
            <w:r>
              <w:rPr>
                <w:rFonts w:ascii="Times New Roman" w:hAnsi="Times New Roman" w:cs="Times New Roman" w:hint="eastAsia"/>
                <w:sz w:val="24"/>
              </w:rPr>
              <w:t>的相关证明材料（提供监控系统和设备的购买发票和图片）。</w:t>
            </w:r>
          </w:p>
        </w:tc>
        <w:tc>
          <w:tcPr>
            <w:tcW w:w="709" w:type="dxa"/>
            <w:tcBorders>
              <w:top w:val="single" w:sz="4" w:space="0" w:color="auto"/>
              <w:left w:val="single" w:sz="4" w:space="0" w:color="auto"/>
              <w:bottom w:val="single" w:sz="4" w:space="0" w:color="auto"/>
              <w:right w:val="single" w:sz="4" w:space="0" w:color="auto"/>
            </w:tcBorders>
            <w:vAlign w:val="center"/>
          </w:tcPr>
          <w:p w:rsidR="004D2E71" w:rsidRDefault="004D2E71">
            <w:pPr>
              <w:spacing w:line="560" w:lineRule="exact"/>
              <w:rPr>
                <w:rFonts w:ascii="宋体" w:hAnsi="宋体"/>
                <w:szCs w:val="21"/>
              </w:rPr>
            </w:pPr>
          </w:p>
        </w:tc>
      </w:tr>
    </w:tbl>
    <w:p w:rsidR="004D2E71" w:rsidRDefault="00A07B57">
      <w:pPr>
        <w:ind w:right="460"/>
        <w:jc w:val="left"/>
        <w:rPr>
          <w:rFonts w:ascii="仿宋_GB2312" w:eastAsia="仿宋_GB2312" w:hAnsi="仿宋_GB2312" w:cs="仿宋_GB2312"/>
          <w:sz w:val="24"/>
        </w:rPr>
      </w:pPr>
      <w:r>
        <w:rPr>
          <w:rFonts w:ascii="仿宋_GB2312" w:eastAsia="仿宋_GB2312" w:hAnsi="仿宋_GB2312" w:cs="仿宋_GB2312" w:hint="eastAsia"/>
          <w:sz w:val="24"/>
        </w:rPr>
        <w:t>注：</w:t>
      </w:r>
      <w:r>
        <w:rPr>
          <w:rFonts w:ascii="Times New Roman" w:eastAsia="仿宋_GB2312" w:hAnsi="Times New Roman" w:cs="Times New Roman"/>
          <w:sz w:val="24"/>
        </w:rPr>
        <w:t>1</w:t>
      </w:r>
      <w:r>
        <w:rPr>
          <w:rFonts w:ascii="仿宋_GB2312" w:eastAsia="仿宋_GB2312" w:hAnsi="仿宋_GB2312" w:cs="仿宋_GB2312" w:hint="eastAsia"/>
          <w:sz w:val="24"/>
        </w:rPr>
        <w:t>.本表内容为参考否定项，各县级市（区）</w:t>
      </w:r>
      <w:proofErr w:type="gramStart"/>
      <w:r>
        <w:rPr>
          <w:rFonts w:ascii="仿宋_GB2312" w:eastAsia="仿宋_GB2312" w:hAnsi="仿宋_GB2312" w:cs="仿宋_GB2312" w:hint="eastAsia"/>
          <w:sz w:val="24"/>
        </w:rPr>
        <w:t>人社部门</w:t>
      </w:r>
      <w:proofErr w:type="gramEnd"/>
      <w:r>
        <w:rPr>
          <w:rFonts w:ascii="仿宋_GB2312" w:eastAsia="仿宋_GB2312" w:hAnsi="仿宋_GB2312" w:cs="仿宋_GB2312" w:hint="eastAsia"/>
          <w:sz w:val="24"/>
        </w:rPr>
        <w:t>可根据本地实际情况进行增加。</w:t>
      </w:r>
    </w:p>
    <w:p w:rsidR="004D2E71" w:rsidRDefault="00A07B57">
      <w:pPr>
        <w:ind w:right="460" w:firstLineChars="200" w:firstLine="480"/>
        <w:jc w:val="left"/>
        <w:rPr>
          <w:rFonts w:ascii="仿宋_GB2312" w:eastAsia="仿宋_GB2312" w:hAnsi="仿宋_GB2312" w:cs="仿宋_GB2312"/>
          <w:sz w:val="24"/>
        </w:rPr>
      </w:pPr>
      <w:r>
        <w:rPr>
          <w:rFonts w:ascii="Times New Roman" w:eastAsia="仿宋_GB2312" w:hAnsi="Times New Roman" w:cs="Times New Roman"/>
          <w:sz w:val="24"/>
        </w:rPr>
        <w:t>2</w:t>
      </w:r>
      <w:r>
        <w:rPr>
          <w:rFonts w:ascii="仿宋_GB2312" w:eastAsia="仿宋_GB2312" w:hAnsi="仿宋_GB2312" w:cs="仿宋_GB2312" w:hint="eastAsia"/>
          <w:sz w:val="24"/>
        </w:rPr>
        <w:t>.以上材料须提供原件。</w:t>
      </w:r>
    </w:p>
    <w:p w:rsidR="004D2E71" w:rsidRDefault="004D2E71">
      <w:pPr>
        <w:spacing w:line="560" w:lineRule="exact"/>
        <w:jc w:val="left"/>
        <w:rPr>
          <w:rFonts w:ascii="黑体" w:eastAsia="黑体" w:hAnsi="黑体"/>
          <w:sz w:val="32"/>
          <w:szCs w:val="32"/>
        </w:rPr>
      </w:pPr>
    </w:p>
    <w:p w:rsidR="004D2E71" w:rsidRDefault="004D2E71">
      <w:pPr>
        <w:spacing w:line="560" w:lineRule="exact"/>
        <w:jc w:val="left"/>
        <w:rPr>
          <w:rFonts w:ascii="黑体" w:eastAsia="黑体" w:hAnsi="黑体"/>
          <w:sz w:val="32"/>
          <w:szCs w:val="32"/>
        </w:rPr>
      </w:pPr>
    </w:p>
    <w:p w:rsidR="004D2E71" w:rsidRDefault="004D2E71">
      <w:pPr>
        <w:pStyle w:val="a0"/>
        <w:rPr>
          <w:rFonts w:ascii="黑体" w:eastAsia="黑体" w:hAnsi="黑体"/>
          <w:sz w:val="32"/>
          <w:szCs w:val="32"/>
        </w:rPr>
      </w:pPr>
    </w:p>
    <w:p w:rsidR="004D2E71" w:rsidRDefault="004D2E71">
      <w:pPr>
        <w:pStyle w:val="a0"/>
        <w:rPr>
          <w:rFonts w:ascii="黑体" w:eastAsia="黑体" w:hAnsi="黑体"/>
          <w:sz w:val="32"/>
          <w:szCs w:val="32"/>
        </w:rPr>
      </w:pPr>
    </w:p>
    <w:p w:rsidR="004D2E71" w:rsidRDefault="004D2E71">
      <w:pPr>
        <w:pStyle w:val="a0"/>
        <w:rPr>
          <w:rFonts w:ascii="黑体" w:eastAsia="黑体" w:hAnsi="黑体"/>
          <w:sz w:val="32"/>
          <w:szCs w:val="32"/>
        </w:rPr>
      </w:pPr>
    </w:p>
    <w:p w:rsidR="004D2E71" w:rsidRDefault="004D2E71">
      <w:pPr>
        <w:pStyle w:val="a0"/>
        <w:rPr>
          <w:rFonts w:ascii="黑体" w:eastAsia="黑体" w:hAnsi="黑体"/>
          <w:sz w:val="32"/>
          <w:szCs w:val="32"/>
        </w:rPr>
      </w:pPr>
    </w:p>
    <w:p w:rsidR="004D2E71" w:rsidRDefault="004D2E71">
      <w:pPr>
        <w:pStyle w:val="a0"/>
        <w:rPr>
          <w:rFonts w:ascii="黑体" w:eastAsia="黑体" w:hAnsi="黑体"/>
          <w:sz w:val="32"/>
          <w:szCs w:val="32"/>
        </w:rPr>
      </w:pPr>
    </w:p>
    <w:p w:rsidR="004D2E71" w:rsidRDefault="004D2E71">
      <w:pPr>
        <w:pStyle w:val="a0"/>
        <w:rPr>
          <w:rFonts w:ascii="黑体" w:eastAsia="黑体" w:hAnsi="黑体"/>
          <w:sz w:val="32"/>
          <w:szCs w:val="32"/>
        </w:rPr>
      </w:pPr>
    </w:p>
    <w:p w:rsidR="004D2E71" w:rsidRDefault="004D2E71">
      <w:pPr>
        <w:pStyle w:val="a0"/>
        <w:rPr>
          <w:rFonts w:ascii="黑体" w:eastAsia="黑体" w:hAnsi="黑体"/>
          <w:sz w:val="32"/>
          <w:szCs w:val="32"/>
        </w:rPr>
      </w:pPr>
    </w:p>
    <w:p w:rsidR="004D2E71" w:rsidRDefault="004D2E71">
      <w:pPr>
        <w:pStyle w:val="a0"/>
        <w:rPr>
          <w:rFonts w:ascii="黑体" w:eastAsia="黑体" w:hAnsi="黑体"/>
          <w:sz w:val="32"/>
          <w:szCs w:val="32"/>
        </w:rPr>
      </w:pPr>
    </w:p>
    <w:p w:rsidR="004D2E71" w:rsidRDefault="004D2E71">
      <w:pPr>
        <w:pStyle w:val="a0"/>
        <w:rPr>
          <w:rFonts w:ascii="黑体" w:eastAsia="黑体" w:hAnsi="黑体"/>
          <w:sz w:val="32"/>
          <w:szCs w:val="32"/>
        </w:rPr>
      </w:pPr>
    </w:p>
    <w:p w:rsidR="004D2E71" w:rsidRDefault="004D2E71">
      <w:pPr>
        <w:pStyle w:val="a0"/>
        <w:rPr>
          <w:rFonts w:ascii="黑体" w:eastAsia="黑体" w:hAnsi="黑体"/>
          <w:sz w:val="32"/>
          <w:szCs w:val="32"/>
        </w:rPr>
      </w:pPr>
    </w:p>
    <w:p w:rsidR="004D2E71" w:rsidRDefault="004D2E71">
      <w:pPr>
        <w:pStyle w:val="a0"/>
        <w:rPr>
          <w:rFonts w:ascii="黑体" w:eastAsia="黑体" w:hAnsi="黑体"/>
          <w:sz w:val="32"/>
          <w:szCs w:val="32"/>
        </w:rPr>
      </w:pPr>
    </w:p>
    <w:p w:rsidR="004D2E71" w:rsidRDefault="004D2E71">
      <w:pPr>
        <w:pStyle w:val="a0"/>
        <w:rPr>
          <w:rFonts w:ascii="黑体" w:eastAsia="黑体" w:hAnsi="黑体"/>
          <w:sz w:val="32"/>
          <w:szCs w:val="32"/>
        </w:rPr>
      </w:pPr>
    </w:p>
    <w:p w:rsidR="004D2E71" w:rsidRDefault="004D2E71">
      <w:pPr>
        <w:spacing w:line="560" w:lineRule="exact"/>
        <w:jc w:val="left"/>
        <w:rPr>
          <w:rFonts w:ascii="黑体" w:eastAsia="黑体" w:hAnsi="黑体"/>
          <w:sz w:val="32"/>
          <w:szCs w:val="32"/>
        </w:rPr>
      </w:pPr>
    </w:p>
    <w:p w:rsidR="004D2E71" w:rsidRDefault="004D2E71">
      <w:pPr>
        <w:spacing w:line="560" w:lineRule="exact"/>
        <w:jc w:val="left"/>
        <w:rPr>
          <w:rFonts w:ascii="黑体" w:eastAsia="黑体" w:hAnsi="黑体"/>
          <w:sz w:val="32"/>
          <w:szCs w:val="32"/>
        </w:rPr>
      </w:pPr>
    </w:p>
    <w:p w:rsidR="004D2E71" w:rsidRDefault="004D2E71">
      <w:pPr>
        <w:spacing w:line="560" w:lineRule="exact"/>
        <w:jc w:val="left"/>
        <w:rPr>
          <w:rFonts w:ascii="黑体" w:eastAsia="黑体" w:hAnsi="黑体"/>
          <w:sz w:val="32"/>
          <w:szCs w:val="32"/>
        </w:rPr>
      </w:pPr>
    </w:p>
    <w:p w:rsidR="004D2E71" w:rsidRDefault="004D2E71">
      <w:pPr>
        <w:spacing w:line="560" w:lineRule="exact"/>
        <w:jc w:val="left"/>
        <w:rPr>
          <w:rFonts w:ascii="黑体" w:eastAsia="黑体" w:hAnsi="黑体"/>
          <w:sz w:val="32"/>
          <w:szCs w:val="32"/>
        </w:rPr>
      </w:pPr>
    </w:p>
    <w:p w:rsidR="004D2E71" w:rsidRDefault="00A07B57">
      <w:pPr>
        <w:spacing w:line="560" w:lineRule="exact"/>
        <w:jc w:val="left"/>
        <w:rPr>
          <w:rFonts w:ascii="黑体" w:eastAsia="黑体" w:hAnsi="黑体"/>
          <w:sz w:val="32"/>
          <w:szCs w:val="32"/>
        </w:rPr>
      </w:pPr>
      <w:r>
        <w:rPr>
          <w:rFonts w:ascii="黑体" w:eastAsia="黑体" w:hAnsi="黑体" w:hint="eastAsia"/>
          <w:sz w:val="32"/>
          <w:szCs w:val="32"/>
        </w:rPr>
        <w:lastRenderedPageBreak/>
        <w:t>附件</w:t>
      </w:r>
      <w:r>
        <w:rPr>
          <w:rFonts w:ascii="Times New Roman" w:eastAsia="黑体" w:hAnsi="Times New Roman" w:cs="Times New Roman"/>
          <w:sz w:val="32"/>
          <w:szCs w:val="32"/>
        </w:rPr>
        <w:t>4</w:t>
      </w:r>
    </w:p>
    <w:p w:rsidR="004D2E71" w:rsidRDefault="00A07B57">
      <w:pPr>
        <w:spacing w:line="560" w:lineRule="exact"/>
        <w:jc w:val="center"/>
        <w:rPr>
          <w:rFonts w:ascii="方正公文小标宋" w:eastAsia="方正公文小标宋" w:hAnsi="方正公文小标宋" w:cs="方正公文小标宋"/>
          <w:sz w:val="44"/>
          <w:szCs w:val="44"/>
        </w:rPr>
      </w:pPr>
      <w:r>
        <w:rPr>
          <w:rFonts w:ascii="方正公文小标宋" w:eastAsia="方正公文小标宋" w:hAnsi="方正公文小标宋" w:cs="方正公文小标宋" w:hint="eastAsia"/>
          <w:sz w:val="44"/>
          <w:szCs w:val="44"/>
        </w:rPr>
        <w:t>苏州市城乡劳动者职业技能培训机构</w:t>
      </w:r>
    </w:p>
    <w:p w:rsidR="004D2E71" w:rsidRDefault="00A07B57">
      <w:pPr>
        <w:spacing w:line="560" w:lineRule="exact"/>
        <w:jc w:val="center"/>
        <w:rPr>
          <w:rFonts w:ascii="方正公文小标宋" w:eastAsia="方正公文小标宋" w:hAnsi="方正公文小标宋" w:cs="方正公文小标宋"/>
          <w:sz w:val="44"/>
          <w:szCs w:val="44"/>
        </w:rPr>
      </w:pPr>
      <w:r>
        <w:rPr>
          <w:rFonts w:ascii="方正公文小标宋" w:eastAsia="方正公文小标宋" w:hAnsi="方正公文小标宋" w:cs="方正公文小标宋" w:hint="eastAsia"/>
          <w:sz w:val="44"/>
          <w:szCs w:val="44"/>
        </w:rPr>
        <w:t>资格评审认定评分表（分值项）</w:t>
      </w:r>
    </w:p>
    <w:p w:rsidR="004D2E71" w:rsidRDefault="004D2E71">
      <w:pPr>
        <w:pStyle w:val="a0"/>
      </w:pPr>
    </w:p>
    <w:tbl>
      <w:tblPr>
        <w:tblStyle w:val="aa"/>
        <w:tblW w:w="8826" w:type="dxa"/>
        <w:tblLayout w:type="fixed"/>
        <w:tblLook w:val="04A0"/>
      </w:tblPr>
      <w:tblGrid>
        <w:gridCol w:w="1221"/>
        <w:gridCol w:w="1580"/>
        <w:gridCol w:w="5171"/>
        <w:gridCol w:w="854"/>
      </w:tblGrid>
      <w:tr w:rsidR="004D2E71">
        <w:trPr>
          <w:trHeight w:val="533"/>
        </w:trPr>
        <w:tc>
          <w:tcPr>
            <w:tcW w:w="1221" w:type="dxa"/>
          </w:tcPr>
          <w:p w:rsidR="004D2E71" w:rsidRDefault="00A07B57">
            <w:pPr>
              <w:spacing w:line="560" w:lineRule="exact"/>
              <w:jc w:val="center"/>
              <w:rPr>
                <w:rFonts w:ascii="黑体" w:eastAsia="黑体" w:hAnsi="黑体"/>
                <w:bCs/>
                <w:sz w:val="28"/>
                <w:szCs w:val="28"/>
              </w:rPr>
            </w:pPr>
            <w:r>
              <w:rPr>
                <w:rFonts w:ascii="黑体" w:eastAsia="黑体" w:hAnsi="黑体" w:hint="eastAsia"/>
                <w:bCs/>
                <w:sz w:val="28"/>
                <w:szCs w:val="28"/>
              </w:rPr>
              <w:t>分项</w:t>
            </w:r>
          </w:p>
        </w:tc>
        <w:tc>
          <w:tcPr>
            <w:tcW w:w="1580" w:type="dxa"/>
          </w:tcPr>
          <w:p w:rsidR="004D2E71" w:rsidRDefault="00A07B57">
            <w:pPr>
              <w:spacing w:line="560" w:lineRule="exact"/>
              <w:jc w:val="center"/>
              <w:rPr>
                <w:rFonts w:ascii="黑体" w:eastAsia="黑体" w:hAnsi="黑体"/>
                <w:sz w:val="28"/>
                <w:szCs w:val="28"/>
              </w:rPr>
            </w:pPr>
            <w:r>
              <w:rPr>
                <w:rFonts w:ascii="黑体" w:eastAsia="黑体" w:hAnsi="黑体" w:hint="eastAsia"/>
                <w:bCs/>
                <w:sz w:val="28"/>
                <w:szCs w:val="28"/>
              </w:rPr>
              <w:t>评审项目</w:t>
            </w:r>
          </w:p>
        </w:tc>
        <w:tc>
          <w:tcPr>
            <w:tcW w:w="5171" w:type="dxa"/>
          </w:tcPr>
          <w:p w:rsidR="004D2E71" w:rsidRDefault="00A07B57">
            <w:pPr>
              <w:spacing w:line="560" w:lineRule="exact"/>
              <w:jc w:val="center"/>
              <w:rPr>
                <w:rFonts w:ascii="黑体" w:eastAsia="黑体" w:hAnsi="黑体"/>
                <w:bCs/>
                <w:sz w:val="28"/>
                <w:szCs w:val="28"/>
              </w:rPr>
            </w:pPr>
            <w:r>
              <w:rPr>
                <w:rFonts w:ascii="黑体" w:eastAsia="黑体" w:hAnsi="黑体" w:hint="eastAsia"/>
                <w:bCs/>
                <w:sz w:val="28"/>
                <w:szCs w:val="28"/>
              </w:rPr>
              <w:t>评审内容</w:t>
            </w:r>
          </w:p>
        </w:tc>
        <w:tc>
          <w:tcPr>
            <w:tcW w:w="854" w:type="dxa"/>
          </w:tcPr>
          <w:p w:rsidR="004D2E71" w:rsidRDefault="00A07B57">
            <w:pPr>
              <w:spacing w:line="560" w:lineRule="exact"/>
              <w:jc w:val="center"/>
              <w:rPr>
                <w:rFonts w:ascii="黑体" w:eastAsia="黑体" w:hAnsi="黑体"/>
                <w:sz w:val="28"/>
                <w:szCs w:val="28"/>
              </w:rPr>
            </w:pPr>
            <w:r>
              <w:rPr>
                <w:rFonts w:ascii="黑体" w:eastAsia="黑体" w:hAnsi="黑体" w:hint="eastAsia"/>
                <w:bCs/>
                <w:sz w:val="28"/>
                <w:szCs w:val="28"/>
              </w:rPr>
              <w:t>分值</w:t>
            </w:r>
          </w:p>
        </w:tc>
      </w:tr>
      <w:tr w:rsidR="004D2E71">
        <w:tc>
          <w:tcPr>
            <w:tcW w:w="1221" w:type="dxa"/>
            <w:vMerge w:val="restart"/>
            <w:vAlign w:val="center"/>
          </w:tcPr>
          <w:p w:rsidR="004D2E71" w:rsidRDefault="00A07B57">
            <w:pPr>
              <w:spacing w:line="560" w:lineRule="exact"/>
              <w:jc w:val="center"/>
              <w:rPr>
                <w:rFonts w:ascii="黑体" w:eastAsia="黑体" w:hAnsi="黑体"/>
                <w:bCs/>
                <w:sz w:val="24"/>
                <w:szCs w:val="24"/>
              </w:rPr>
            </w:pPr>
            <w:r>
              <w:rPr>
                <w:rFonts w:ascii="黑体" w:eastAsia="黑体" w:hAnsi="黑体" w:hint="eastAsia"/>
                <w:bCs/>
                <w:sz w:val="24"/>
                <w:szCs w:val="24"/>
              </w:rPr>
              <w:t>基础评分项（</w:t>
            </w:r>
            <w:r>
              <w:rPr>
                <w:rFonts w:ascii="黑体" w:eastAsia="黑体" w:hAnsi="黑体" w:cs="Times New Roman"/>
                <w:bCs/>
                <w:sz w:val="24"/>
                <w:szCs w:val="24"/>
              </w:rPr>
              <w:t>60</w:t>
            </w:r>
            <w:r>
              <w:rPr>
                <w:rFonts w:ascii="黑体" w:eastAsia="黑体" w:hAnsi="黑体" w:hint="eastAsia"/>
                <w:bCs/>
                <w:sz w:val="24"/>
                <w:szCs w:val="24"/>
              </w:rPr>
              <w:t>）</w:t>
            </w:r>
          </w:p>
        </w:tc>
        <w:tc>
          <w:tcPr>
            <w:tcW w:w="1580" w:type="dxa"/>
            <w:vMerge w:val="restart"/>
            <w:vAlign w:val="center"/>
          </w:tcPr>
          <w:p w:rsidR="004D2E71" w:rsidRDefault="00A07B57">
            <w:pPr>
              <w:spacing w:line="560" w:lineRule="exact"/>
              <w:jc w:val="left"/>
              <w:rPr>
                <w:sz w:val="24"/>
                <w:szCs w:val="24"/>
              </w:rPr>
            </w:pPr>
            <w:r>
              <w:rPr>
                <w:rFonts w:hint="eastAsia"/>
                <w:sz w:val="24"/>
                <w:szCs w:val="24"/>
              </w:rPr>
              <w:t>场地及设施设备（</w:t>
            </w:r>
            <w:r>
              <w:rPr>
                <w:rFonts w:ascii="Times New Roman" w:hAnsi="Times New Roman" w:cs="Times New Roman"/>
                <w:sz w:val="24"/>
                <w:szCs w:val="24"/>
              </w:rPr>
              <w:t>3</w:t>
            </w:r>
            <w:r>
              <w:rPr>
                <w:rFonts w:ascii="Times New Roman" w:hAnsi="Times New Roman" w:cs="Times New Roman" w:hint="eastAsia"/>
                <w:sz w:val="24"/>
                <w:szCs w:val="24"/>
              </w:rPr>
              <w:t>0</w:t>
            </w:r>
            <w:r>
              <w:rPr>
                <w:rFonts w:hint="eastAsia"/>
                <w:sz w:val="24"/>
                <w:szCs w:val="24"/>
              </w:rPr>
              <w:t>）</w:t>
            </w:r>
          </w:p>
        </w:tc>
        <w:tc>
          <w:tcPr>
            <w:tcW w:w="5171" w:type="dxa"/>
            <w:vAlign w:val="center"/>
          </w:tcPr>
          <w:p w:rsidR="004D2E71" w:rsidRDefault="00A07B57">
            <w:pPr>
              <w:spacing w:line="560" w:lineRule="exact"/>
              <w:rPr>
                <w:sz w:val="24"/>
                <w:szCs w:val="24"/>
              </w:rPr>
            </w:pPr>
            <w:r>
              <w:rPr>
                <w:rFonts w:hint="eastAsia"/>
                <w:sz w:val="24"/>
                <w:szCs w:val="24"/>
              </w:rPr>
              <w:t>具有符合规范的培训场地</w:t>
            </w:r>
          </w:p>
        </w:tc>
        <w:tc>
          <w:tcPr>
            <w:tcW w:w="854" w:type="dxa"/>
            <w:vAlign w:val="center"/>
          </w:tcPr>
          <w:p w:rsidR="004D2E71" w:rsidRDefault="00A07B57">
            <w:pPr>
              <w:spacing w:line="560" w:lineRule="exact"/>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5</w:t>
            </w:r>
          </w:p>
        </w:tc>
      </w:tr>
      <w:tr w:rsidR="004D2E71">
        <w:trPr>
          <w:trHeight w:val="516"/>
        </w:trPr>
        <w:tc>
          <w:tcPr>
            <w:tcW w:w="1221" w:type="dxa"/>
            <w:vMerge/>
          </w:tcPr>
          <w:p w:rsidR="004D2E71" w:rsidRDefault="004D2E71">
            <w:pPr>
              <w:spacing w:line="560" w:lineRule="exact"/>
              <w:rPr>
                <w:b/>
                <w:bCs/>
                <w:sz w:val="24"/>
                <w:szCs w:val="24"/>
              </w:rPr>
            </w:pPr>
          </w:p>
        </w:tc>
        <w:tc>
          <w:tcPr>
            <w:tcW w:w="1580" w:type="dxa"/>
            <w:vMerge/>
            <w:vAlign w:val="center"/>
          </w:tcPr>
          <w:p w:rsidR="004D2E71" w:rsidRDefault="004D2E71">
            <w:pPr>
              <w:spacing w:line="560" w:lineRule="exact"/>
              <w:jc w:val="left"/>
              <w:rPr>
                <w:sz w:val="24"/>
                <w:szCs w:val="24"/>
              </w:rPr>
            </w:pPr>
          </w:p>
        </w:tc>
        <w:tc>
          <w:tcPr>
            <w:tcW w:w="5171" w:type="dxa"/>
            <w:vAlign w:val="center"/>
          </w:tcPr>
          <w:p w:rsidR="004D2E71" w:rsidRDefault="00A07B57">
            <w:pPr>
              <w:spacing w:line="560" w:lineRule="exact"/>
              <w:rPr>
                <w:sz w:val="24"/>
                <w:szCs w:val="24"/>
              </w:rPr>
            </w:pPr>
            <w:r>
              <w:rPr>
                <w:rFonts w:hint="eastAsia"/>
                <w:sz w:val="24"/>
                <w:szCs w:val="24"/>
              </w:rPr>
              <w:t>相应</w:t>
            </w:r>
            <w:r>
              <w:rPr>
                <w:rFonts w:ascii="宋体" w:eastAsia="宋体" w:hAnsi="宋体" w:hint="eastAsia"/>
                <w:bCs/>
                <w:color w:val="000000"/>
                <w:sz w:val="24"/>
                <w:szCs w:val="24"/>
              </w:rPr>
              <w:t>培训专业（工种）</w:t>
            </w:r>
            <w:r>
              <w:rPr>
                <w:sz w:val="24"/>
                <w:szCs w:val="24"/>
              </w:rPr>
              <w:t>具有符合规范的</w:t>
            </w:r>
            <w:r>
              <w:rPr>
                <w:rFonts w:ascii="宋体" w:eastAsia="宋体" w:hAnsi="宋体" w:hint="eastAsia"/>
                <w:bCs/>
                <w:color w:val="000000"/>
                <w:sz w:val="24"/>
                <w:szCs w:val="24"/>
              </w:rPr>
              <w:t>设施设备</w:t>
            </w:r>
          </w:p>
        </w:tc>
        <w:tc>
          <w:tcPr>
            <w:tcW w:w="854" w:type="dxa"/>
            <w:vAlign w:val="center"/>
          </w:tcPr>
          <w:p w:rsidR="004D2E71" w:rsidRDefault="00A07B57">
            <w:pPr>
              <w:spacing w:line="560" w:lineRule="exact"/>
              <w:jc w:val="center"/>
              <w:rPr>
                <w:rFonts w:ascii="Times New Roman" w:hAnsi="Times New Roman" w:cs="Times New Roman"/>
                <w:sz w:val="24"/>
                <w:szCs w:val="24"/>
              </w:rPr>
            </w:pPr>
            <w:r>
              <w:rPr>
                <w:rFonts w:ascii="Times New Roman" w:hAnsi="Times New Roman" w:cs="Times New Roman"/>
                <w:sz w:val="24"/>
                <w:szCs w:val="24"/>
              </w:rPr>
              <w:t>15</w:t>
            </w:r>
          </w:p>
        </w:tc>
      </w:tr>
      <w:tr w:rsidR="004D2E71">
        <w:tc>
          <w:tcPr>
            <w:tcW w:w="1221" w:type="dxa"/>
            <w:vMerge/>
          </w:tcPr>
          <w:p w:rsidR="004D2E71" w:rsidRDefault="004D2E71">
            <w:pPr>
              <w:spacing w:line="560" w:lineRule="exact"/>
              <w:rPr>
                <w:b/>
                <w:bCs/>
                <w:sz w:val="24"/>
                <w:szCs w:val="24"/>
              </w:rPr>
            </w:pPr>
          </w:p>
        </w:tc>
        <w:tc>
          <w:tcPr>
            <w:tcW w:w="1580" w:type="dxa"/>
            <w:vMerge w:val="restart"/>
            <w:vAlign w:val="center"/>
          </w:tcPr>
          <w:p w:rsidR="004D2E71" w:rsidRDefault="00A07B57">
            <w:pPr>
              <w:spacing w:line="560" w:lineRule="exact"/>
              <w:jc w:val="left"/>
              <w:rPr>
                <w:sz w:val="24"/>
                <w:szCs w:val="24"/>
              </w:rPr>
            </w:pPr>
            <w:r>
              <w:rPr>
                <w:rFonts w:hint="eastAsia"/>
                <w:sz w:val="24"/>
                <w:szCs w:val="24"/>
              </w:rPr>
              <w:t>管理人员及师资（</w:t>
            </w:r>
            <w:r>
              <w:rPr>
                <w:rFonts w:ascii="Times New Roman" w:hAnsi="Times New Roman" w:cs="Times New Roman" w:hint="eastAsia"/>
                <w:sz w:val="24"/>
                <w:szCs w:val="24"/>
              </w:rPr>
              <w:t>30</w:t>
            </w:r>
            <w:r>
              <w:rPr>
                <w:rFonts w:hint="eastAsia"/>
                <w:sz w:val="24"/>
                <w:szCs w:val="24"/>
              </w:rPr>
              <w:t>）</w:t>
            </w:r>
          </w:p>
        </w:tc>
        <w:tc>
          <w:tcPr>
            <w:tcW w:w="5171" w:type="dxa"/>
            <w:vAlign w:val="center"/>
          </w:tcPr>
          <w:p w:rsidR="004D2E71" w:rsidRDefault="00A07B57">
            <w:pPr>
              <w:spacing w:line="560" w:lineRule="exact"/>
              <w:rPr>
                <w:sz w:val="24"/>
                <w:szCs w:val="24"/>
              </w:rPr>
            </w:pPr>
            <w:r>
              <w:rPr>
                <w:rFonts w:hint="eastAsia"/>
                <w:sz w:val="24"/>
                <w:szCs w:val="24"/>
              </w:rPr>
              <w:t>规范聘用专职教学管理人员</w:t>
            </w:r>
          </w:p>
        </w:tc>
        <w:tc>
          <w:tcPr>
            <w:tcW w:w="854" w:type="dxa"/>
            <w:vAlign w:val="center"/>
          </w:tcPr>
          <w:p w:rsidR="004D2E71" w:rsidRDefault="00A07B57">
            <w:pPr>
              <w:spacing w:line="560" w:lineRule="exact"/>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5</w:t>
            </w:r>
          </w:p>
        </w:tc>
      </w:tr>
      <w:tr w:rsidR="004D2E71">
        <w:trPr>
          <w:trHeight w:val="1017"/>
        </w:trPr>
        <w:tc>
          <w:tcPr>
            <w:tcW w:w="1221" w:type="dxa"/>
            <w:vMerge/>
          </w:tcPr>
          <w:p w:rsidR="004D2E71" w:rsidRDefault="004D2E71">
            <w:pPr>
              <w:spacing w:line="560" w:lineRule="exact"/>
              <w:rPr>
                <w:b/>
                <w:bCs/>
                <w:sz w:val="24"/>
                <w:szCs w:val="24"/>
              </w:rPr>
            </w:pPr>
          </w:p>
        </w:tc>
        <w:tc>
          <w:tcPr>
            <w:tcW w:w="1580" w:type="dxa"/>
            <w:vMerge/>
            <w:vAlign w:val="center"/>
          </w:tcPr>
          <w:p w:rsidR="004D2E71" w:rsidRDefault="004D2E71">
            <w:pPr>
              <w:spacing w:line="560" w:lineRule="exact"/>
              <w:jc w:val="left"/>
              <w:rPr>
                <w:sz w:val="24"/>
                <w:szCs w:val="24"/>
              </w:rPr>
            </w:pPr>
          </w:p>
        </w:tc>
        <w:tc>
          <w:tcPr>
            <w:tcW w:w="5171" w:type="dxa"/>
            <w:vAlign w:val="center"/>
          </w:tcPr>
          <w:p w:rsidR="004D2E71" w:rsidRDefault="00A07B57">
            <w:pPr>
              <w:spacing w:line="560" w:lineRule="exact"/>
              <w:rPr>
                <w:sz w:val="24"/>
                <w:szCs w:val="24"/>
              </w:rPr>
            </w:pPr>
            <w:r>
              <w:rPr>
                <w:rFonts w:ascii="宋体" w:eastAsia="宋体" w:hAnsi="宋体" w:hint="eastAsia"/>
                <w:bCs/>
                <w:color w:val="000000"/>
                <w:sz w:val="24"/>
                <w:szCs w:val="24"/>
              </w:rPr>
              <w:t>具备相近工种（专业）中级及以上技术职称或三级及以上职业资格（职业技能等级）的师资</w:t>
            </w:r>
          </w:p>
        </w:tc>
        <w:tc>
          <w:tcPr>
            <w:tcW w:w="854" w:type="dxa"/>
            <w:vAlign w:val="center"/>
          </w:tcPr>
          <w:p w:rsidR="004D2E71" w:rsidRDefault="00A07B57">
            <w:pPr>
              <w:spacing w:line="560" w:lineRule="exact"/>
              <w:jc w:val="center"/>
              <w:rPr>
                <w:rFonts w:ascii="Times New Roman" w:hAnsi="Times New Roman" w:cs="Times New Roman"/>
                <w:sz w:val="24"/>
                <w:szCs w:val="24"/>
              </w:rPr>
            </w:pPr>
            <w:r>
              <w:rPr>
                <w:rFonts w:ascii="Times New Roman" w:hAnsi="Times New Roman" w:cs="Times New Roman"/>
                <w:sz w:val="24"/>
                <w:szCs w:val="24"/>
              </w:rPr>
              <w:t>15</w:t>
            </w:r>
          </w:p>
        </w:tc>
      </w:tr>
      <w:tr w:rsidR="004D2E71">
        <w:tc>
          <w:tcPr>
            <w:tcW w:w="1221" w:type="dxa"/>
            <w:vMerge w:val="restart"/>
            <w:vAlign w:val="center"/>
          </w:tcPr>
          <w:p w:rsidR="004D2E71" w:rsidRDefault="00A07B57">
            <w:pPr>
              <w:spacing w:line="560" w:lineRule="exact"/>
              <w:jc w:val="center"/>
              <w:rPr>
                <w:rFonts w:ascii="黑体" w:eastAsia="黑体" w:hAnsi="黑体"/>
                <w:bCs/>
                <w:sz w:val="24"/>
                <w:szCs w:val="24"/>
              </w:rPr>
            </w:pPr>
            <w:r>
              <w:rPr>
                <w:rFonts w:ascii="黑体" w:eastAsia="黑体" w:hAnsi="黑体" w:hint="eastAsia"/>
                <w:bCs/>
                <w:sz w:val="24"/>
                <w:szCs w:val="24"/>
              </w:rPr>
              <w:t>加分项（</w:t>
            </w:r>
            <w:r>
              <w:rPr>
                <w:rFonts w:ascii="黑体" w:eastAsia="黑体" w:hAnsi="黑体" w:cs="Times New Roman"/>
                <w:bCs/>
                <w:sz w:val="24"/>
                <w:szCs w:val="24"/>
              </w:rPr>
              <w:t>40</w:t>
            </w:r>
            <w:r>
              <w:rPr>
                <w:rFonts w:ascii="黑体" w:eastAsia="黑体" w:hAnsi="黑体" w:hint="eastAsia"/>
                <w:bCs/>
                <w:sz w:val="24"/>
                <w:szCs w:val="24"/>
              </w:rPr>
              <w:t>）</w:t>
            </w:r>
          </w:p>
        </w:tc>
        <w:tc>
          <w:tcPr>
            <w:tcW w:w="1580" w:type="dxa"/>
            <w:vMerge w:val="restart"/>
            <w:vAlign w:val="center"/>
          </w:tcPr>
          <w:p w:rsidR="004D2E71" w:rsidRDefault="00A07B57">
            <w:pPr>
              <w:spacing w:line="560" w:lineRule="exact"/>
              <w:jc w:val="left"/>
              <w:rPr>
                <w:sz w:val="24"/>
                <w:szCs w:val="24"/>
              </w:rPr>
            </w:pPr>
            <w:r>
              <w:rPr>
                <w:rFonts w:hint="eastAsia"/>
                <w:sz w:val="24"/>
                <w:szCs w:val="24"/>
              </w:rPr>
              <w:t>培训教材及教学方式（</w:t>
            </w:r>
            <w:r>
              <w:rPr>
                <w:rFonts w:ascii="Times New Roman" w:hAnsi="Times New Roman" w:cs="Times New Roman"/>
                <w:sz w:val="24"/>
                <w:szCs w:val="24"/>
              </w:rPr>
              <w:t>15</w:t>
            </w:r>
            <w:r>
              <w:rPr>
                <w:rFonts w:hint="eastAsia"/>
                <w:sz w:val="24"/>
                <w:szCs w:val="24"/>
              </w:rPr>
              <w:t>）</w:t>
            </w:r>
          </w:p>
        </w:tc>
        <w:tc>
          <w:tcPr>
            <w:tcW w:w="5171" w:type="dxa"/>
            <w:vAlign w:val="center"/>
          </w:tcPr>
          <w:p w:rsidR="004D2E71" w:rsidRDefault="00A07B57">
            <w:pPr>
              <w:spacing w:line="560" w:lineRule="exact"/>
              <w:rPr>
                <w:sz w:val="24"/>
                <w:szCs w:val="24"/>
              </w:rPr>
            </w:pPr>
            <w:r>
              <w:rPr>
                <w:rFonts w:ascii="宋体" w:eastAsia="宋体" w:hAnsi="宋体" w:hint="eastAsia"/>
                <w:bCs/>
                <w:color w:val="000000"/>
                <w:sz w:val="24"/>
                <w:szCs w:val="24"/>
              </w:rPr>
              <w:t>配有自编辅助培训教材或编写辅助培训教材出版</w:t>
            </w:r>
          </w:p>
        </w:tc>
        <w:tc>
          <w:tcPr>
            <w:tcW w:w="854" w:type="dxa"/>
            <w:vAlign w:val="center"/>
          </w:tcPr>
          <w:p w:rsidR="004D2E71" w:rsidRDefault="00A07B57">
            <w:pPr>
              <w:spacing w:line="560" w:lineRule="exact"/>
              <w:jc w:val="center"/>
              <w:rPr>
                <w:rFonts w:ascii="Times New Roman" w:hAnsi="Times New Roman" w:cs="Times New Roman"/>
                <w:sz w:val="24"/>
                <w:szCs w:val="24"/>
              </w:rPr>
            </w:pPr>
            <w:r>
              <w:rPr>
                <w:rFonts w:ascii="Times New Roman" w:hAnsi="Times New Roman" w:cs="Times New Roman"/>
                <w:sz w:val="24"/>
                <w:szCs w:val="24"/>
              </w:rPr>
              <w:t>5</w:t>
            </w:r>
          </w:p>
        </w:tc>
      </w:tr>
      <w:tr w:rsidR="004D2E71">
        <w:tc>
          <w:tcPr>
            <w:tcW w:w="1221" w:type="dxa"/>
            <w:vMerge/>
          </w:tcPr>
          <w:p w:rsidR="004D2E71" w:rsidRDefault="004D2E71">
            <w:pPr>
              <w:spacing w:line="560" w:lineRule="exact"/>
              <w:rPr>
                <w:sz w:val="24"/>
                <w:szCs w:val="24"/>
              </w:rPr>
            </w:pPr>
          </w:p>
        </w:tc>
        <w:tc>
          <w:tcPr>
            <w:tcW w:w="1580" w:type="dxa"/>
            <w:vMerge/>
            <w:vAlign w:val="center"/>
          </w:tcPr>
          <w:p w:rsidR="004D2E71" w:rsidRDefault="004D2E71">
            <w:pPr>
              <w:spacing w:line="560" w:lineRule="exact"/>
              <w:jc w:val="left"/>
              <w:rPr>
                <w:sz w:val="24"/>
                <w:szCs w:val="24"/>
              </w:rPr>
            </w:pPr>
          </w:p>
        </w:tc>
        <w:tc>
          <w:tcPr>
            <w:tcW w:w="5171" w:type="dxa"/>
            <w:vAlign w:val="center"/>
          </w:tcPr>
          <w:p w:rsidR="004D2E71" w:rsidRDefault="00A07B57">
            <w:pPr>
              <w:spacing w:line="560" w:lineRule="exact"/>
              <w:rPr>
                <w:sz w:val="24"/>
                <w:szCs w:val="24"/>
              </w:rPr>
            </w:pPr>
            <w:r>
              <w:rPr>
                <w:rFonts w:ascii="宋体" w:eastAsia="宋体" w:hAnsi="宋体" w:hint="eastAsia"/>
                <w:bCs/>
                <w:color w:val="000000"/>
                <w:sz w:val="24"/>
                <w:szCs w:val="24"/>
              </w:rPr>
              <w:t>利用“互联网+培训”手段教学，</w:t>
            </w:r>
            <w:r>
              <w:rPr>
                <w:sz w:val="24"/>
                <w:szCs w:val="24"/>
              </w:rPr>
              <w:t>并结合实名验证、人脸识别、远程监控、过程拍照、视频录制、即时互动等技术手段</w:t>
            </w:r>
          </w:p>
        </w:tc>
        <w:tc>
          <w:tcPr>
            <w:tcW w:w="854" w:type="dxa"/>
            <w:vAlign w:val="center"/>
          </w:tcPr>
          <w:p w:rsidR="004D2E71" w:rsidRDefault="00A07B57">
            <w:pPr>
              <w:spacing w:line="56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4D2E71">
        <w:tc>
          <w:tcPr>
            <w:tcW w:w="1221" w:type="dxa"/>
            <w:vMerge/>
          </w:tcPr>
          <w:p w:rsidR="004D2E71" w:rsidRDefault="004D2E71">
            <w:pPr>
              <w:spacing w:line="560" w:lineRule="exact"/>
              <w:rPr>
                <w:sz w:val="24"/>
                <w:szCs w:val="24"/>
              </w:rPr>
            </w:pPr>
          </w:p>
        </w:tc>
        <w:tc>
          <w:tcPr>
            <w:tcW w:w="1580" w:type="dxa"/>
            <w:vMerge w:val="restart"/>
            <w:vAlign w:val="center"/>
          </w:tcPr>
          <w:p w:rsidR="004D2E71" w:rsidRDefault="00A07B57">
            <w:pPr>
              <w:spacing w:line="560" w:lineRule="exact"/>
              <w:jc w:val="left"/>
              <w:rPr>
                <w:sz w:val="24"/>
                <w:szCs w:val="24"/>
              </w:rPr>
            </w:pPr>
            <w:r>
              <w:rPr>
                <w:rFonts w:hint="eastAsia"/>
                <w:sz w:val="24"/>
                <w:szCs w:val="24"/>
              </w:rPr>
              <w:t>综合素质（</w:t>
            </w:r>
            <w:r>
              <w:rPr>
                <w:rFonts w:ascii="Times New Roman" w:hAnsi="Times New Roman" w:cs="Times New Roman" w:hint="eastAsia"/>
                <w:sz w:val="24"/>
                <w:szCs w:val="24"/>
              </w:rPr>
              <w:t>20</w:t>
            </w:r>
            <w:r>
              <w:rPr>
                <w:rFonts w:hint="eastAsia"/>
                <w:sz w:val="24"/>
                <w:szCs w:val="24"/>
              </w:rPr>
              <w:t>）</w:t>
            </w:r>
          </w:p>
        </w:tc>
        <w:tc>
          <w:tcPr>
            <w:tcW w:w="5171" w:type="dxa"/>
            <w:vAlign w:val="center"/>
          </w:tcPr>
          <w:p w:rsidR="004D2E71" w:rsidRDefault="00A07B57">
            <w:pPr>
              <w:spacing w:line="560" w:lineRule="exact"/>
              <w:rPr>
                <w:sz w:val="24"/>
                <w:szCs w:val="24"/>
              </w:rPr>
            </w:pPr>
            <w:r>
              <w:rPr>
                <w:rFonts w:hint="eastAsia"/>
                <w:sz w:val="24"/>
                <w:szCs w:val="24"/>
              </w:rPr>
              <w:t>开展职业技能培训工作的成效</w:t>
            </w:r>
          </w:p>
        </w:tc>
        <w:tc>
          <w:tcPr>
            <w:tcW w:w="854" w:type="dxa"/>
            <w:vAlign w:val="center"/>
          </w:tcPr>
          <w:p w:rsidR="004D2E71" w:rsidRDefault="00A07B57">
            <w:pPr>
              <w:spacing w:line="56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r>
      <w:tr w:rsidR="004D2E71">
        <w:tc>
          <w:tcPr>
            <w:tcW w:w="1221" w:type="dxa"/>
            <w:vMerge/>
          </w:tcPr>
          <w:p w:rsidR="004D2E71" w:rsidRDefault="004D2E71">
            <w:pPr>
              <w:spacing w:line="560" w:lineRule="exact"/>
              <w:rPr>
                <w:sz w:val="24"/>
                <w:szCs w:val="24"/>
              </w:rPr>
            </w:pPr>
          </w:p>
        </w:tc>
        <w:tc>
          <w:tcPr>
            <w:tcW w:w="1580" w:type="dxa"/>
            <w:vMerge/>
          </w:tcPr>
          <w:p w:rsidR="004D2E71" w:rsidRDefault="004D2E71">
            <w:pPr>
              <w:spacing w:line="560" w:lineRule="exact"/>
              <w:rPr>
                <w:sz w:val="24"/>
                <w:szCs w:val="24"/>
              </w:rPr>
            </w:pPr>
          </w:p>
        </w:tc>
        <w:tc>
          <w:tcPr>
            <w:tcW w:w="5171" w:type="dxa"/>
            <w:vAlign w:val="center"/>
          </w:tcPr>
          <w:p w:rsidR="004D2E71" w:rsidRDefault="00A07B57">
            <w:pPr>
              <w:spacing w:line="560" w:lineRule="exact"/>
              <w:rPr>
                <w:sz w:val="24"/>
                <w:szCs w:val="24"/>
              </w:rPr>
            </w:pPr>
            <w:r>
              <w:rPr>
                <w:rFonts w:hint="eastAsia"/>
                <w:sz w:val="24"/>
                <w:szCs w:val="24"/>
              </w:rPr>
              <w:t>在技能培训方面获得表彰或荣誉，获得各级政府职能部门表彰或颁发荣誉</w:t>
            </w:r>
          </w:p>
        </w:tc>
        <w:tc>
          <w:tcPr>
            <w:tcW w:w="854" w:type="dxa"/>
            <w:vAlign w:val="center"/>
          </w:tcPr>
          <w:p w:rsidR="004D2E71" w:rsidRDefault="00A07B57">
            <w:pPr>
              <w:spacing w:line="56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r>
      <w:tr w:rsidR="004D2E71">
        <w:trPr>
          <w:trHeight w:val="802"/>
        </w:trPr>
        <w:tc>
          <w:tcPr>
            <w:tcW w:w="1221" w:type="dxa"/>
            <w:vMerge/>
          </w:tcPr>
          <w:p w:rsidR="004D2E71" w:rsidRDefault="004D2E71">
            <w:pPr>
              <w:spacing w:line="560" w:lineRule="exact"/>
              <w:rPr>
                <w:sz w:val="24"/>
                <w:szCs w:val="24"/>
              </w:rPr>
            </w:pPr>
          </w:p>
        </w:tc>
        <w:tc>
          <w:tcPr>
            <w:tcW w:w="1580" w:type="dxa"/>
            <w:vAlign w:val="center"/>
          </w:tcPr>
          <w:p w:rsidR="004D2E71" w:rsidRDefault="00A07B57">
            <w:pPr>
              <w:spacing w:line="560" w:lineRule="exact"/>
              <w:jc w:val="left"/>
              <w:rPr>
                <w:sz w:val="24"/>
                <w:szCs w:val="24"/>
              </w:rPr>
            </w:pPr>
            <w:r>
              <w:rPr>
                <w:rFonts w:hint="eastAsia"/>
                <w:sz w:val="24"/>
                <w:szCs w:val="24"/>
              </w:rPr>
              <w:t>培训服务质量（</w:t>
            </w:r>
            <w:r>
              <w:rPr>
                <w:rFonts w:hint="eastAsia"/>
                <w:sz w:val="24"/>
                <w:szCs w:val="24"/>
              </w:rPr>
              <w:t>5</w:t>
            </w:r>
            <w:r>
              <w:rPr>
                <w:rFonts w:hint="eastAsia"/>
                <w:sz w:val="24"/>
                <w:szCs w:val="24"/>
              </w:rPr>
              <w:t>）</w:t>
            </w:r>
          </w:p>
        </w:tc>
        <w:tc>
          <w:tcPr>
            <w:tcW w:w="5171" w:type="dxa"/>
            <w:vAlign w:val="center"/>
          </w:tcPr>
          <w:p w:rsidR="004D2E71" w:rsidRDefault="00A07B57">
            <w:pPr>
              <w:spacing w:line="560" w:lineRule="exact"/>
              <w:jc w:val="left"/>
              <w:rPr>
                <w:sz w:val="24"/>
                <w:szCs w:val="24"/>
              </w:rPr>
            </w:pPr>
            <w:r>
              <w:rPr>
                <w:rFonts w:hint="eastAsia"/>
                <w:sz w:val="24"/>
                <w:szCs w:val="24"/>
              </w:rPr>
              <w:t>培训服务方案</w:t>
            </w:r>
          </w:p>
        </w:tc>
        <w:tc>
          <w:tcPr>
            <w:tcW w:w="854" w:type="dxa"/>
            <w:vAlign w:val="center"/>
          </w:tcPr>
          <w:p w:rsidR="004D2E71" w:rsidRDefault="00A07B57">
            <w:pPr>
              <w:spacing w:line="560" w:lineRule="exact"/>
              <w:jc w:val="center"/>
              <w:rPr>
                <w:rFonts w:ascii="Times New Roman" w:hAnsi="Times New Roman" w:cs="Times New Roman"/>
                <w:sz w:val="24"/>
                <w:szCs w:val="24"/>
              </w:rPr>
            </w:pPr>
            <w:r>
              <w:rPr>
                <w:rFonts w:ascii="Times New Roman" w:hAnsi="Times New Roman" w:cs="Times New Roman" w:hint="eastAsia"/>
                <w:sz w:val="24"/>
                <w:szCs w:val="24"/>
              </w:rPr>
              <w:t>5</w:t>
            </w:r>
          </w:p>
        </w:tc>
      </w:tr>
      <w:tr w:rsidR="004D2E71">
        <w:trPr>
          <w:trHeight w:val="1085"/>
        </w:trPr>
        <w:tc>
          <w:tcPr>
            <w:tcW w:w="1221" w:type="dxa"/>
          </w:tcPr>
          <w:p w:rsidR="004D2E71" w:rsidRDefault="00A07B57">
            <w:pPr>
              <w:spacing w:line="560" w:lineRule="exact"/>
              <w:jc w:val="center"/>
              <w:rPr>
                <w:rFonts w:ascii="黑体" w:eastAsia="黑体" w:hAnsi="黑体"/>
                <w:sz w:val="24"/>
                <w:szCs w:val="24"/>
              </w:rPr>
            </w:pPr>
            <w:r>
              <w:rPr>
                <w:rFonts w:ascii="黑体" w:eastAsia="黑体" w:hAnsi="黑体" w:hint="eastAsia"/>
                <w:bCs/>
                <w:sz w:val="24"/>
                <w:szCs w:val="24"/>
              </w:rPr>
              <w:t>扣分项（0~10）</w:t>
            </w:r>
          </w:p>
        </w:tc>
        <w:tc>
          <w:tcPr>
            <w:tcW w:w="1580" w:type="dxa"/>
            <w:vAlign w:val="center"/>
          </w:tcPr>
          <w:p w:rsidR="004D2E71" w:rsidRDefault="00A07B57">
            <w:pPr>
              <w:spacing w:line="560" w:lineRule="exact"/>
              <w:jc w:val="left"/>
              <w:rPr>
                <w:sz w:val="24"/>
                <w:szCs w:val="24"/>
              </w:rPr>
            </w:pPr>
            <w:r>
              <w:rPr>
                <w:rFonts w:hint="eastAsia"/>
                <w:sz w:val="24"/>
                <w:szCs w:val="24"/>
              </w:rPr>
              <w:t>违规行为</w:t>
            </w:r>
          </w:p>
          <w:p w:rsidR="004D2E71" w:rsidRDefault="00A07B57">
            <w:pPr>
              <w:spacing w:line="560" w:lineRule="exact"/>
              <w:jc w:val="left"/>
              <w:rPr>
                <w:sz w:val="24"/>
                <w:szCs w:val="24"/>
              </w:rPr>
            </w:pPr>
            <w:r>
              <w:rPr>
                <w:rFonts w:hint="eastAsia"/>
                <w:sz w:val="24"/>
                <w:szCs w:val="24"/>
              </w:rPr>
              <w:t>（</w:t>
            </w:r>
            <w:r>
              <w:rPr>
                <w:rFonts w:hint="eastAsia"/>
                <w:sz w:val="24"/>
                <w:szCs w:val="24"/>
              </w:rPr>
              <w:t>0~10</w:t>
            </w:r>
            <w:r>
              <w:rPr>
                <w:rFonts w:hint="eastAsia"/>
                <w:sz w:val="24"/>
                <w:szCs w:val="24"/>
              </w:rPr>
              <w:t>）</w:t>
            </w:r>
          </w:p>
        </w:tc>
        <w:tc>
          <w:tcPr>
            <w:tcW w:w="5171" w:type="dxa"/>
            <w:vAlign w:val="center"/>
          </w:tcPr>
          <w:p w:rsidR="004D2E71" w:rsidRDefault="00A07B57">
            <w:pPr>
              <w:spacing w:line="560" w:lineRule="exact"/>
              <w:jc w:val="left"/>
              <w:rPr>
                <w:sz w:val="24"/>
                <w:szCs w:val="24"/>
              </w:rPr>
            </w:pPr>
            <w:r>
              <w:rPr>
                <w:rFonts w:hint="eastAsia"/>
                <w:sz w:val="24"/>
                <w:szCs w:val="24"/>
              </w:rPr>
              <w:t>近</w:t>
            </w:r>
            <w:r>
              <w:rPr>
                <w:rFonts w:ascii="Times New Roman" w:hAnsi="Times New Roman" w:cs="Times New Roman" w:hint="eastAsia"/>
                <w:sz w:val="24"/>
                <w:szCs w:val="24"/>
              </w:rPr>
              <w:t>2</w:t>
            </w:r>
            <w:r>
              <w:rPr>
                <w:rFonts w:hint="eastAsia"/>
                <w:sz w:val="24"/>
                <w:szCs w:val="24"/>
              </w:rPr>
              <w:t>年在培训检查监管中发现问题并受到</w:t>
            </w:r>
            <w:proofErr w:type="gramStart"/>
            <w:r>
              <w:rPr>
                <w:rFonts w:hint="eastAsia"/>
                <w:sz w:val="24"/>
                <w:szCs w:val="24"/>
              </w:rPr>
              <w:t>各级人社部门</w:t>
            </w:r>
            <w:proofErr w:type="gramEnd"/>
            <w:r>
              <w:rPr>
                <w:rFonts w:hint="eastAsia"/>
                <w:sz w:val="24"/>
                <w:szCs w:val="24"/>
              </w:rPr>
              <w:t>约谈整改</w:t>
            </w:r>
          </w:p>
        </w:tc>
        <w:tc>
          <w:tcPr>
            <w:tcW w:w="854" w:type="dxa"/>
            <w:vAlign w:val="center"/>
          </w:tcPr>
          <w:p w:rsidR="004D2E71" w:rsidRDefault="00A07B57">
            <w:pPr>
              <w:spacing w:line="560" w:lineRule="exact"/>
              <w:jc w:val="center"/>
              <w:rPr>
                <w:rFonts w:ascii="Times New Roman" w:hAnsi="Times New Roman" w:cs="Times New Roman"/>
                <w:sz w:val="24"/>
                <w:szCs w:val="24"/>
              </w:rPr>
            </w:pPr>
            <w:r>
              <w:rPr>
                <w:rFonts w:ascii="Times New Roman" w:hAnsi="Times New Roman" w:cs="Times New Roman" w:hint="eastAsia"/>
                <w:sz w:val="24"/>
                <w:szCs w:val="24"/>
              </w:rPr>
              <w:t>酌情扣分</w:t>
            </w:r>
          </w:p>
        </w:tc>
      </w:tr>
    </w:tbl>
    <w:p w:rsidR="004D2E71" w:rsidRDefault="00A07B57">
      <w:pPr>
        <w:ind w:right="460"/>
        <w:jc w:val="left"/>
        <w:rPr>
          <w:rFonts w:ascii="仿宋_GB2312" w:eastAsia="仿宋_GB2312" w:hAnsi="仿宋_GB2312" w:cs="仿宋_GB2312"/>
          <w:sz w:val="24"/>
        </w:rPr>
      </w:pPr>
      <w:r>
        <w:rPr>
          <w:rFonts w:ascii="仿宋_GB2312" w:eastAsia="仿宋_GB2312" w:hAnsi="仿宋_GB2312" w:cs="仿宋_GB2312" w:hint="eastAsia"/>
          <w:sz w:val="24"/>
        </w:rPr>
        <w:t>注：</w:t>
      </w:r>
      <w:r>
        <w:rPr>
          <w:rFonts w:ascii="Times New Roman" w:eastAsia="仿宋_GB2312" w:hAnsi="Times New Roman" w:cs="Times New Roman"/>
          <w:sz w:val="24"/>
        </w:rPr>
        <w:t>1</w:t>
      </w:r>
      <w:r>
        <w:rPr>
          <w:rFonts w:ascii="仿宋_GB2312" w:eastAsia="仿宋_GB2312" w:hAnsi="仿宋_GB2312" w:cs="仿宋_GB2312" w:hint="eastAsia"/>
          <w:sz w:val="24"/>
        </w:rPr>
        <w:t>.各县级市（区）</w:t>
      </w:r>
      <w:proofErr w:type="gramStart"/>
      <w:r>
        <w:rPr>
          <w:rFonts w:ascii="仿宋_GB2312" w:eastAsia="仿宋_GB2312" w:hAnsi="仿宋_GB2312" w:cs="仿宋_GB2312" w:hint="eastAsia"/>
          <w:sz w:val="24"/>
        </w:rPr>
        <w:t>人社部门</w:t>
      </w:r>
      <w:proofErr w:type="gramEnd"/>
      <w:r>
        <w:rPr>
          <w:rFonts w:ascii="仿宋_GB2312" w:eastAsia="仿宋_GB2312" w:hAnsi="仿宋_GB2312" w:cs="仿宋_GB2312" w:hint="eastAsia"/>
          <w:sz w:val="24"/>
        </w:rPr>
        <w:t>可根据本地实际情况制定评分细则，确定相应分值和具体入选标准。</w:t>
      </w:r>
    </w:p>
    <w:p w:rsidR="004D2E71" w:rsidRDefault="00A07B57">
      <w:pPr>
        <w:ind w:firstLineChars="200" w:firstLine="480"/>
        <w:rPr>
          <w:rFonts w:ascii="仿宋_GB2312" w:eastAsia="仿宋_GB2312" w:hAnsi="仿宋_GB2312" w:cs="仿宋_GB2312"/>
          <w:sz w:val="24"/>
          <w:szCs w:val="24"/>
        </w:rPr>
      </w:pPr>
      <w:r>
        <w:rPr>
          <w:rFonts w:ascii="Times New Roman" w:eastAsia="仿宋_GB2312" w:hAnsi="Times New Roman" w:cs="Times New Roman"/>
          <w:sz w:val="24"/>
        </w:rPr>
        <w:t>2</w:t>
      </w:r>
      <w:r>
        <w:rPr>
          <w:rFonts w:ascii="仿宋_GB2312" w:eastAsia="仿宋_GB2312" w:hAnsi="仿宋_GB2312" w:cs="仿宋_GB2312" w:hint="eastAsia"/>
          <w:sz w:val="24"/>
        </w:rPr>
        <w:t>.基础</w:t>
      </w:r>
      <w:proofErr w:type="gramStart"/>
      <w:r>
        <w:rPr>
          <w:rFonts w:ascii="仿宋_GB2312" w:eastAsia="仿宋_GB2312" w:hAnsi="仿宋_GB2312" w:cs="仿宋_GB2312" w:hint="eastAsia"/>
          <w:sz w:val="24"/>
        </w:rPr>
        <w:t>评分项须提供</w:t>
      </w:r>
      <w:proofErr w:type="gramEnd"/>
      <w:r>
        <w:rPr>
          <w:rFonts w:ascii="仿宋_GB2312" w:eastAsia="仿宋_GB2312" w:hAnsi="仿宋_GB2312" w:cs="仿宋_GB2312" w:hint="eastAsia"/>
          <w:sz w:val="24"/>
        </w:rPr>
        <w:t>原件；加分项</w:t>
      </w:r>
      <w:r>
        <w:rPr>
          <w:rFonts w:ascii="仿宋_GB2312" w:eastAsia="仿宋_GB2312" w:hAnsi="仿宋_GB2312" w:cs="仿宋_GB2312" w:hint="eastAsia"/>
          <w:bCs/>
          <w:color w:val="000000"/>
          <w:sz w:val="24"/>
          <w:szCs w:val="24"/>
        </w:rPr>
        <w:t>须提供相关证明材料，未提供的不得分。</w:t>
      </w:r>
    </w:p>
    <w:p w:rsidR="004D2E71" w:rsidRDefault="004D2E71">
      <w:pPr>
        <w:pStyle w:val="a0"/>
      </w:pPr>
    </w:p>
    <w:sectPr w:rsidR="004D2E71" w:rsidSect="004D2E71">
      <w:footerReference w:type="default" r:id="rId8"/>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B57" w:rsidRDefault="00A07B57" w:rsidP="004D2E71">
      <w:r>
        <w:separator/>
      </w:r>
    </w:p>
  </w:endnote>
  <w:endnote w:type="continuationSeparator" w:id="1">
    <w:p w:rsidR="00A07B57" w:rsidRDefault="00A07B57" w:rsidP="004D2E7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embedRegular r:id="rId1" w:subsetted="1" w:fontKey="{5228D820-890E-4E8D-8D73-25762484C77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embedRegular r:id="rId2" w:subsetted="1" w:fontKey="{613CA8BA-30A5-423F-9AE4-C7FD9D8D09D9}"/>
  </w:font>
  <w:font w:name="方正仿宋简体">
    <w:altName w:val="微软雅黑"/>
    <w:charset w:val="86"/>
    <w:family w:val="auto"/>
    <w:pitch w:val="default"/>
    <w:sig w:usb0="00000000" w:usb1="00000000" w:usb2="00000000" w:usb3="00000000" w:csb0="00040000" w:csb1="00000000"/>
  </w:font>
  <w:font w:name="创艺简仿宋">
    <w:altName w:val="宋体"/>
    <w:charset w:val="86"/>
    <w:family w:val="auto"/>
    <w:pitch w:val="default"/>
    <w:sig w:usb0="00000000" w:usb1="00000000" w:usb2="00000010" w:usb3="00000000" w:csb0="00040000" w:csb1="00000000"/>
  </w:font>
  <w:font w:name="方正小标宋_GBK">
    <w:panose1 w:val="02000000000000000000"/>
    <w:charset w:val="86"/>
    <w:family w:val="auto"/>
    <w:pitch w:val="variable"/>
    <w:sig w:usb0="A00002BF" w:usb1="38CF7CFA" w:usb2="00082016" w:usb3="00000000" w:csb0="00040001" w:csb1="00000000"/>
    <w:embedRegular r:id="rId3" w:subsetted="1" w:fontKey="{80DB71C4-47A4-45EA-BD6C-0F983A64F3A5}"/>
  </w:font>
  <w:font w:name="仿宋_GB2312">
    <w:panose1 w:val="02010609030101010101"/>
    <w:charset w:val="86"/>
    <w:family w:val="modern"/>
    <w:pitch w:val="fixed"/>
    <w:sig w:usb0="00000001" w:usb1="080E0000" w:usb2="00000010" w:usb3="00000000" w:csb0="00040000" w:csb1="00000000"/>
    <w:embedRegular r:id="rId4" w:subsetted="1" w:fontKey="{DCD1B894-DCF0-445D-819B-558B4EB360A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5" w:subsetted="1" w:fontKey="{CE362DD2-8CDC-4688-AE28-8AD1176C1CBB}"/>
  </w:font>
  <w:font w:name="方正仿宋_GB2312">
    <w:altName w:val="Arial Unicode MS"/>
    <w:charset w:val="86"/>
    <w:family w:val="auto"/>
    <w:pitch w:val="default"/>
    <w:sig w:usb0="00000000" w:usb1="184F6CFA" w:usb2="00000012" w:usb3="00000000" w:csb0="00040001" w:csb1="00000000"/>
  </w:font>
  <w:font w:name="楷体_GB2312">
    <w:altName w:val="楷体"/>
    <w:panose1 w:val="02010609030101010101"/>
    <w:charset w:val="86"/>
    <w:family w:val="modern"/>
    <w:pitch w:val="fixed"/>
    <w:sig w:usb0="00000001" w:usb1="080E0000" w:usb2="00000010" w:usb3="00000000" w:csb0="00040000" w:csb1="00000000"/>
    <w:embedRegular r:id="rId6" w:subsetted="1" w:fontKey="{3D9F1748-5B08-4AEE-A5E0-BF679CABA769}"/>
  </w:font>
  <w:font w:name="方正仿宋_GBK">
    <w:altName w:val="微软雅黑"/>
    <w:panose1 w:val="03000509000000000000"/>
    <w:charset w:val="86"/>
    <w:family w:val="script"/>
    <w:pitch w:val="fixed"/>
    <w:sig w:usb0="00000001" w:usb1="080E0000" w:usb2="00000010" w:usb3="00000000" w:csb0="00040000" w:csb1="00000000"/>
    <w:embedRegular r:id="rId7" w:subsetted="1" w:fontKey="{BCD4E12D-4DD8-40B4-B4E4-D05A8E54A052}"/>
  </w:font>
  <w:font w:name="方正楷体_GBK">
    <w:altName w:val="微软雅黑"/>
    <w:panose1 w:val="02000000000000000000"/>
    <w:charset w:val="86"/>
    <w:family w:val="auto"/>
    <w:pitch w:val="variable"/>
    <w:sig w:usb0="A00002BF" w:usb1="38CF7CFA" w:usb2="00082016" w:usb3="00000000" w:csb0="00040001" w:csb1="00000000"/>
  </w:font>
  <w:font w:name="方正黑体_GBK">
    <w:altName w:val="微软雅黑"/>
    <w:panose1 w:val="02000000000000000000"/>
    <w:charset w:val="86"/>
    <w:family w:val="auto"/>
    <w:pitch w:val="variable"/>
    <w:sig w:usb0="A00002BF" w:usb1="38CF7CFA" w:usb2="00082016" w:usb3="00000000" w:csb0="00040001" w:csb1="00000000"/>
  </w:font>
  <w:font w:name="方正公文小标宋">
    <w:charset w:val="86"/>
    <w:family w:val="auto"/>
    <w:pitch w:val="default"/>
    <w:sig w:usb0="A00002BF" w:usb1="38CF7CFA" w:usb2="00000016" w:usb3="00000000" w:csb0="00040001" w:csb1="00000000"/>
    <w:embedRegular r:id="rId8" w:subsetted="1" w:fontKey="{23343E90-3E9A-48F9-BA68-F6B6E0C395F3}"/>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71" w:rsidRDefault="00823445">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filled="f" stroked="f">
          <v:textbox style="mso-fit-shape-to-text:t" inset="0,0,0,0">
            <w:txbxContent>
              <w:p w:rsidR="004D2E71" w:rsidRDefault="00A07B57">
                <w:pPr>
                  <w:pStyle w:val="a7"/>
                </w:pPr>
                <w:r>
                  <w:t xml:space="preserve">— </w:t>
                </w:r>
                <w:r w:rsidR="00823445">
                  <w:fldChar w:fldCharType="begin"/>
                </w:r>
                <w:r>
                  <w:instrText xml:space="preserve"> PAGE  \* MERGEFORMAT </w:instrText>
                </w:r>
                <w:r w:rsidR="00823445">
                  <w:fldChar w:fldCharType="separate"/>
                </w:r>
                <w:r w:rsidR="00575AE1">
                  <w:rPr>
                    <w:noProof/>
                  </w:rPr>
                  <w:t>8</w:t>
                </w:r>
                <w:r w:rsidR="00823445">
                  <w:fldChar w:fldCharType="end"/>
                </w:r>
                <w: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B57" w:rsidRDefault="00A07B57" w:rsidP="004D2E71">
      <w:r>
        <w:separator/>
      </w:r>
    </w:p>
  </w:footnote>
  <w:footnote w:type="continuationSeparator" w:id="1">
    <w:p w:rsidR="00A07B57" w:rsidRDefault="00A07B57" w:rsidP="004D2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945BC"/>
    <w:multiLevelType w:val="multilevel"/>
    <w:tmpl w:val="2D7945BC"/>
    <w:lvl w:ilvl="0">
      <w:start w:val="1"/>
      <w:numFmt w:val="japaneseCounting"/>
      <w:lvlText w:val="%1、"/>
      <w:lvlJc w:val="left"/>
      <w:pPr>
        <w:ind w:left="1360" w:hanging="720"/>
      </w:pPr>
      <w:rPr>
        <w:rFonts w:ascii="黑体" w:eastAsia="黑体" w:hAnsi="黑体" w:cs="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4D4656A2"/>
    <w:multiLevelType w:val="singleLevel"/>
    <w:tmpl w:val="4D4656A2"/>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VhZjk5NTk4NTdkY2Y5OTYyMWJlZWUwMWI5M2I3OTQifQ=="/>
  </w:docVars>
  <w:rsids>
    <w:rsidRoot w:val="00505084"/>
    <w:rsid w:val="0034624A"/>
    <w:rsid w:val="00461C0F"/>
    <w:rsid w:val="00470B92"/>
    <w:rsid w:val="004D2E71"/>
    <w:rsid w:val="00505084"/>
    <w:rsid w:val="0053634E"/>
    <w:rsid w:val="00575AE1"/>
    <w:rsid w:val="00607D63"/>
    <w:rsid w:val="00687B94"/>
    <w:rsid w:val="00814B4A"/>
    <w:rsid w:val="00823445"/>
    <w:rsid w:val="00A07B57"/>
    <w:rsid w:val="00B3583B"/>
    <w:rsid w:val="00D102F9"/>
    <w:rsid w:val="00E46D48"/>
    <w:rsid w:val="00EC60E8"/>
    <w:rsid w:val="05812B41"/>
    <w:rsid w:val="08AA23AF"/>
    <w:rsid w:val="0AE41BA8"/>
    <w:rsid w:val="47B90FD4"/>
    <w:rsid w:val="622A06E2"/>
    <w:rsid w:val="63C60FC0"/>
    <w:rsid w:val="6A5D1F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D2E71"/>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4D2E71"/>
    <w:pPr>
      <w:spacing w:line="520" w:lineRule="exact"/>
      <w:ind w:left="570"/>
    </w:pPr>
    <w:rPr>
      <w:rFonts w:ascii="方正仿宋简体" w:eastAsia="方正仿宋简体" w:hAnsi="创艺简仿宋"/>
      <w:sz w:val="24"/>
    </w:rPr>
  </w:style>
  <w:style w:type="paragraph" w:styleId="a4">
    <w:name w:val="annotation text"/>
    <w:basedOn w:val="a"/>
    <w:uiPriority w:val="99"/>
    <w:unhideWhenUsed/>
    <w:qFormat/>
    <w:rsid w:val="004D2E71"/>
    <w:pPr>
      <w:jc w:val="left"/>
    </w:pPr>
  </w:style>
  <w:style w:type="paragraph" w:styleId="a5">
    <w:name w:val="Date"/>
    <w:basedOn w:val="a"/>
    <w:next w:val="a"/>
    <w:link w:val="Char"/>
    <w:uiPriority w:val="99"/>
    <w:unhideWhenUsed/>
    <w:qFormat/>
    <w:rsid w:val="004D2E71"/>
    <w:pPr>
      <w:ind w:leftChars="2500" w:left="100"/>
    </w:pPr>
  </w:style>
  <w:style w:type="paragraph" w:styleId="a6">
    <w:name w:val="Balloon Text"/>
    <w:basedOn w:val="a"/>
    <w:link w:val="Char0"/>
    <w:uiPriority w:val="99"/>
    <w:unhideWhenUsed/>
    <w:qFormat/>
    <w:rsid w:val="004D2E71"/>
    <w:rPr>
      <w:sz w:val="18"/>
      <w:szCs w:val="18"/>
    </w:rPr>
  </w:style>
  <w:style w:type="paragraph" w:styleId="a7">
    <w:name w:val="footer"/>
    <w:basedOn w:val="a"/>
    <w:link w:val="Char1"/>
    <w:uiPriority w:val="99"/>
    <w:unhideWhenUsed/>
    <w:qFormat/>
    <w:rsid w:val="004D2E71"/>
    <w:pPr>
      <w:tabs>
        <w:tab w:val="center" w:pos="4153"/>
        <w:tab w:val="right" w:pos="8306"/>
      </w:tabs>
      <w:snapToGrid w:val="0"/>
      <w:jc w:val="left"/>
    </w:pPr>
    <w:rPr>
      <w:sz w:val="18"/>
      <w:szCs w:val="18"/>
    </w:rPr>
  </w:style>
  <w:style w:type="paragraph" w:styleId="a8">
    <w:name w:val="header"/>
    <w:basedOn w:val="a"/>
    <w:link w:val="Char2"/>
    <w:uiPriority w:val="99"/>
    <w:unhideWhenUsed/>
    <w:qFormat/>
    <w:rsid w:val="004D2E71"/>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4D2E71"/>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2"/>
    <w:qFormat/>
    <w:rsid w:val="004D2E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1"/>
    <w:uiPriority w:val="99"/>
    <w:unhideWhenUsed/>
    <w:qFormat/>
    <w:rsid w:val="004D2E71"/>
    <w:rPr>
      <w:color w:val="0000FF" w:themeColor="hyperlink"/>
      <w:u w:val="single"/>
    </w:rPr>
  </w:style>
  <w:style w:type="character" w:styleId="ac">
    <w:name w:val="annotation reference"/>
    <w:basedOn w:val="a1"/>
    <w:uiPriority w:val="99"/>
    <w:unhideWhenUsed/>
    <w:qFormat/>
    <w:rsid w:val="004D2E71"/>
    <w:rPr>
      <w:sz w:val="21"/>
      <w:szCs w:val="21"/>
    </w:rPr>
  </w:style>
  <w:style w:type="character" w:customStyle="1" w:styleId="Char2">
    <w:name w:val="页眉 Char"/>
    <w:basedOn w:val="a1"/>
    <w:link w:val="a8"/>
    <w:uiPriority w:val="99"/>
    <w:semiHidden/>
    <w:qFormat/>
    <w:rsid w:val="004D2E71"/>
    <w:rPr>
      <w:sz w:val="18"/>
      <w:szCs w:val="18"/>
    </w:rPr>
  </w:style>
  <w:style w:type="character" w:customStyle="1" w:styleId="Char1">
    <w:name w:val="页脚 Char"/>
    <w:basedOn w:val="a1"/>
    <w:link w:val="a7"/>
    <w:uiPriority w:val="99"/>
    <w:semiHidden/>
    <w:qFormat/>
    <w:rsid w:val="004D2E71"/>
    <w:rPr>
      <w:sz w:val="18"/>
      <w:szCs w:val="18"/>
    </w:rPr>
  </w:style>
  <w:style w:type="paragraph" w:customStyle="1" w:styleId="1">
    <w:name w:val="列出段落1"/>
    <w:basedOn w:val="a"/>
    <w:uiPriority w:val="34"/>
    <w:qFormat/>
    <w:rsid w:val="004D2E71"/>
    <w:pPr>
      <w:ind w:firstLineChars="200" w:firstLine="420"/>
    </w:pPr>
  </w:style>
  <w:style w:type="character" w:customStyle="1" w:styleId="Char">
    <w:name w:val="日期 Char"/>
    <w:basedOn w:val="a1"/>
    <w:link w:val="a5"/>
    <w:uiPriority w:val="99"/>
    <w:semiHidden/>
    <w:qFormat/>
    <w:rsid w:val="004D2E71"/>
    <w:rPr>
      <w:rFonts w:asciiTheme="minorHAnsi" w:eastAsiaTheme="minorEastAsia" w:hAnsiTheme="minorHAnsi" w:cstheme="minorBidi"/>
      <w:kern w:val="2"/>
      <w:sz w:val="21"/>
      <w:szCs w:val="22"/>
    </w:rPr>
  </w:style>
  <w:style w:type="paragraph" w:customStyle="1" w:styleId="10">
    <w:name w:val="修订1"/>
    <w:hidden/>
    <w:uiPriority w:val="99"/>
    <w:unhideWhenUsed/>
    <w:qFormat/>
    <w:rsid w:val="004D2E71"/>
    <w:rPr>
      <w:rFonts w:asciiTheme="minorHAnsi" w:eastAsiaTheme="minorEastAsia" w:hAnsiTheme="minorHAnsi" w:cstheme="minorBidi"/>
      <w:kern w:val="2"/>
      <w:sz w:val="21"/>
      <w:szCs w:val="22"/>
    </w:rPr>
  </w:style>
  <w:style w:type="character" w:customStyle="1" w:styleId="Char0">
    <w:name w:val="批注框文本 Char"/>
    <w:basedOn w:val="a1"/>
    <w:link w:val="a6"/>
    <w:uiPriority w:val="99"/>
    <w:semiHidden/>
    <w:qFormat/>
    <w:rsid w:val="004D2E71"/>
    <w:rPr>
      <w:rFonts w:asciiTheme="minorHAnsi" w:eastAsiaTheme="minorEastAsia" w:hAnsiTheme="minorHAnsi" w:cstheme="minorBidi"/>
      <w:kern w:val="2"/>
      <w:sz w:val="18"/>
      <w:szCs w:val="18"/>
    </w:rPr>
  </w:style>
  <w:style w:type="paragraph" w:customStyle="1" w:styleId="2">
    <w:name w:val="修订2"/>
    <w:hidden/>
    <w:uiPriority w:val="99"/>
    <w:unhideWhenUsed/>
    <w:qFormat/>
    <w:rsid w:val="004D2E71"/>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16</Pages>
  <Words>933</Words>
  <Characters>5319</Characters>
  <Application>Microsoft Office Word</Application>
  <DocSecurity>0</DocSecurity>
  <Lines>44</Lines>
  <Paragraphs>12</Paragraphs>
  <ScaleCrop>false</ScaleCrop>
  <Company>MS</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蔡晨怡</cp:lastModifiedBy>
  <cp:revision>5</cp:revision>
  <cp:lastPrinted>2022-10-29T05:07:00Z</cp:lastPrinted>
  <dcterms:created xsi:type="dcterms:W3CDTF">2022-11-18T02:14:00Z</dcterms:created>
  <dcterms:modified xsi:type="dcterms:W3CDTF">2022-11-21T03:36:00Z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4C3DECB1210B43A89642A336C49FE137</vt:lpwstr>
  </property>
</Properties>
</file>