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CF" w:rsidRDefault="00B2035E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苏州市区失业人员失业补助金申领须知</w:t>
      </w:r>
    </w:p>
    <w:p w:rsidR="009B24CF" w:rsidRDefault="009B24CF">
      <w:pPr>
        <w:jc w:val="center"/>
        <w:rPr>
          <w:rFonts w:ascii="黑体" w:eastAsia="黑体" w:hAnsi="黑体" w:cs="黑体"/>
        </w:rPr>
      </w:pP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一、申领条件</w:t>
      </w: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/>
          <w:sz w:val="28"/>
          <w:szCs w:val="28"/>
        </w:rPr>
        <w:t>2020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年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3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月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1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日至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12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月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31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日期间新增领取失业保险金期满仍未就业的失业人员、不符合领取失业保险金条件的参保失业人员。</w:t>
      </w:r>
    </w:p>
    <w:p w:rsidR="009B24CF" w:rsidRPr="00A94C26" w:rsidRDefault="009B24CF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二、补助标准</w:t>
      </w: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对领取失业保险金期满仍未就业的失业人员按照每人每月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990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元标准、不符合领取失业保险金条件的参保失业人员按照每人每月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300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元标准发放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6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个月失业补助金。</w:t>
      </w: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2020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年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3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月至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6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月，对领取失业补助金人员发放价格临时补贴，标准参照同期领取失业保险金人员执行。</w:t>
      </w: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领取失业补助金期限不核减参保缴费年限。领取期间不同时享受失业保险金、代缴基本医疗保险费、丧葬补助金和抚恤金。</w:t>
      </w:r>
    </w:p>
    <w:p w:rsidR="009B24CF" w:rsidRPr="00A94C26" w:rsidRDefault="009B24CF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三、申领时间</w:t>
      </w: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/>
          <w:sz w:val="28"/>
          <w:szCs w:val="28"/>
        </w:rPr>
        <w:t>2020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年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3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月至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2020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年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12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月。受理截止日期为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2020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年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12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月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31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日，实际发放时间最长可至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2021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年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6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月。</w:t>
      </w:r>
    </w:p>
    <w:p w:rsidR="009B24CF" w:rsidRPr="00A94C26" w:rsidRDefault="009B24CF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四、申领材料</w:t>
      </w: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申领人本人社会保障卡或身份证件</w:t>
      </w:r>
    </w:p>
    <w:p w:rsidR="009B24CF" w:rsidRPr="00A94C26" w:rsidRDefault="009B24CF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五、申领方式</w:t>
      </w: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全面推行“全程网办”，符合条件的失业人员可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登录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国家社会保险公共服务平台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（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http://si.12333.gov.cn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）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，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点击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“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失业待遇申领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”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，选择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“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失业补助金网上申领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”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，点击已阅读并同意并填写确认有关信息，点击申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请后即可完成失业补助金申领。</w:t>
      </w: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同时提供线下办理服务，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失业人员可至最后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参保地的失业保险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lastRenderedPageBreak/>
        <w:t>经办机构办理。</w:t>
      </w:r>
    </w:p>
    <w:p w:rsidR="009B24CF" w:rsidRPr="00A94C26" w:rsidRDefault="009B24CF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bookmarkStart w:id="0" w:name="_GoBack"/>
      <w:bookmarkEnd w:id="0"/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7"/>
        <w:gridCol w:w="5768"/>
      </w:tblGrid>
      <w:tr w:rsidR="009B24CF" w:rsidRPr="00A94C26">
        <w:tc>
          <w:tcPr>
            <w:tcW w:w="3447" w:type="dxa"/>
          </w:tcPr>
          <w:p w:rsidR="009B24CF" w:rsidRPr="00A94C26" w:rsidRDefault="00B2035E" w:rsidP="00A94C26">
            <w:pPr>
              <w:snapToGrid w:val="0"/>
              <w:ind w:firstLineChars="400" w:firstLine="1120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经办机构名称</w:t>
            </w:r>
          </w:p>
        </w:tc>
        <w:tc>
          <w:tcPr>
            <w:tcW w:w="5768" w:type="dxa"/>
          </w:tcPr>
          <w:p w:rsidR="009B24CF" w:rsidRPr="00A94C26" w:rsidRDefault="00B2035E" w:rsidP="00A94C26">
            <w:pPr>
              <w:snapToGrid w:val="0"/>
              <w:ind w:firstLineChars="600" w:firstLine="1680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 xml:space="preserve">      </w:t>
            </w: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地址</w:t>
            </w:r>
          </w:p>
        </w:tc>
      </w:tr>
      <w:tr w:rsidR="009B24CF" w:rsidRPr="00A94C26">
        <w:tc>
          <w:tcPr>
            <w:tcW w:w="3447" w:type="dxa"/>
            <w:vAlign w:val="center"/>
          </w:tcPr>
          <w:p w:rsidR="009B24CF" w:rsidRPr="00A94C26" w:rsidRDefault="00B2035E">
            <w:pPr>
              <w:snapToGrid w:val="0"/>
              <w:jc w:val="lef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苏州市劳动就业管理服务中心</w:t>
            </w:r>
          </w:p>
        </w:tc>
        <w:tc>
          <w:tcPr>
            <w:tcW w:w="5768" w:type="dxa"/>
            <w:vAlign w:val="center"/>
          </w:tcPr>
          <w:p w:rsidR="009B24CF" w:rsidRPr="00A94C26" w:rsidRDefault="00B2035E">
            <w:pPr>
              <w:snapToGrid w:val="0"/>
              <w:jc w:val="lef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苏州市平泷路</w:t>
            </w: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251</w:t>
            </w: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号（城市生活广场西侧裙楼六楼）</w:t>
            </w:r>
          </w:p>
        </w:tc>
      </w:tr>
      <w:tr w:rsidR="009B24CF" w:rsidRPr="00A94C26">
        <w:tc>
          <w:tcPr>
            <w:tcW w:w="3447" w:type="dxa"/>
            <w:vAlign w:val="center"/>
          </w:tcPr>
          <w:p w:rsidR="009B24CF" w:rsidRPr="00A94C26" w:rsidRDefault="00B2035E">
            <w:pPr>
              <w:snapToGrid w:val="0"/>
              <w:jc w:val="lef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姑苏区人力资源管理服务中心</w:t>
            </w:r>
          </w:p>
        </w:tc>
        <w:tc>
          <w:tcPr>
            <w:tcW w:w="5768" w:type="dxa"/>
            <w:vAlign w:val="center"/>
          </w:tcPr>
          <w:p w:rsidR="009B24CF" w:rsidRPr="00A94C26" w:rsidRDefault="00B2035E">
            <w:pPr>
              <w:snapToGrid w:val="0"/>
              <w:jc w:val="lef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姑苏区解放东路</w:t>
            </w: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117</w:t>
            </w: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号</w:t>
            </w:r>
          </w:p>
        </w:tc>
      </w:tr>
      <w:tr w:rsidR="009B24CF" w:rsidRPr="00A94C26">
        <w:tc>
          <w:tcPr>
            <w:tcW w:w="3447" w:type="dxa"/>
            <w:vAlign w:val="center"/>
          </w:tcPr>
          <w:p w:rsidR="009B24CF" w:rsidRPr="00A94C26" w:rsidRDefault="00B2035E">
            <w:pPr>
              <w:snapToGrid w:val="0"/>
              <w:jc w:val="lef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高新区劳动就业管理服务中心</w:t>
            </w:r>
          </w:p>
        </w:tc>
        <w:tc>
          <w:tcPr>
            <w:tcW w:w="5768" w:type="dxa"/>
            <w:vAlign w:val="center"/>
          </w:tcPr>
          <w:p w:rsidR="009B24CF" w:rsidRPr="00A94C26" w:rsidRDefault="00B2035E">
            <w:pPr>
              <w:snapToGrid w:val="0"/>
              <w:jc w:val="left"/>
              <w:rPr>
                <w:rFonts w:asciiTheme="minorEastAsia" w:eastAsiaTheme="minorEastAsia" w:hAnsiTheme="minorEastAsia" w:cs="Arial"/>
                <w:color w:val="000000"/>
                <w:sz w:val="28"/>
                <w:szCs w:val="28"/>
              </w:rPr>
            </w:pP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高新区狮山路</w:t>
            </w: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22</w:t>
            </w:r>
            <w:r w:rsidRPr="00A94C26">
              <w:rPr>
                <w:rFonts w:asciiTheme="minorEastAsia" w:eastAsiaTheme="minorEastAsia" w:hAnsiTheme="minorEastAsia" w:cs="Arial" w:hint="eastAsia"/>
                <w:color w:val="000000"/>
                <w:sz w:val="28"/>
                <w:szCs w:val="28"/>
              </w:rPr>
              <w:t>号</w:t>
            </w:r>
          </w:p>
        </w:tc>
      </w:tr>
    </w:tbl>
    <w:p w:rsidR="009B24CF" w:rsidRPr="00A94C26" w:rsidRDefault="009B24CF">
      <w:pPr>
        <w:spacing w:line="480" w:lineRule="exact"/>
        <w:rPr>
          <w:rFonts w:asciiTheme="minorEastAsia" w:eastAsiaTheme="minorEastAsia" w:hAnsiTheme="minorEastAsia" w:cs="楷体"/>
          <w:sz w:val="28"/>
          <w:szCs w:val="28"/>
        </w:rPr>
      </w:pP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六、申领、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发放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程序</w:t>
      </w: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失业保险经办机构按照“受理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-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审核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-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发放”的业务流程，向审核通过的申领人发放失业补助金至申领人银行账户。</w:t>
      </w:r>
    </w:p>
    <w:p w:rsidR="009B24CF" w:rsidRPr="00A94C26" w:rsidRDefault="009B24CF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七、其他</w:t>
      </w: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/>
          <w:sz w:val="28"/>
          <w:szCs w:val="28"/>
        </w:rPr>
        <w:t>2020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年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3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月至发文之日期间，符合条件人员应享受的失业补助金可予以一次性发放。失业补助金按月发放，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1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人只能申领享受一次，不得跨统筹地区重复申领享受。发放失业补助金期间，不办理失业保险关系转出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(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转入</w:t>
      </w:r>
      <w:r w:rsidRPr="00A94C26">
        <w:rPr>
          <w:rFonts w:asciiTheme="minorEastAsia" w:eastAsiaTheme="minorEastAsia" w:hAnsiTheme="minorEastAsia" w:cs="楷体"/>
          <w:sz w:val="28"/>
          <w:szCs w:val="28"/>
        </w:rPr>
        <w:t>)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。失业补助金发放期满或停发后，失业人员要求转移失业保险关系的，经办机构要记录相关信息并按规定办理。</w:t>
      </w:r>
    </w:p>
    <w:p w:rsidR="009B24CF" w:rsidRPr="00A94C26" w:rsidRDefault="00B2035E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失业人员领取失业补助金期满、被用人单位招用并参保、死亡、应征服兵役、移居境外、享受城镇职工基本养老保险或城乡居民养老保险待遇、被判刑收监执行的，停发失业补助金。</w:t>
      </w:r>
    </w:p>
    <w:p w:rsidR="009B24CF" w:rsidRPr="00A94C26" w:rsidRDefault="009B24CF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</w:p>
    <w:p w:rsidR="009B24CF" w:rsidRPr="00A94C26" w:rsidRDefault="00B2035E">
      <w:pPr>
        <w:spacing w:line="480" w:lineRule="exact"/>
        <w:ind w:firstLine="640"/>
        <w:jc w:val="right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苏州市劳动就业管理服务中心</w:t>
      </w:r>
    </w:p>
    <w:p w:rsidR="009B24CF" w:rsidRPr="00A94C26" w:rsidRDefault="00B2035E">
      <w:pPr>
        <w:spacing w:line="480" w:lineRule="exact"/>
        <w:ind w:right="1280" w:firstLine="640"/>
        <w:jc w:val="right"/>
        <w:rPr>
          <w:rFonts w:asciiTheme="minorEastAsia" w:eastAsiaTheme="minorEastAsia" w:hAnsiTheme="minorEastAsia" w:cs="楷体"/>
          <w:sz w:val="28"/>
          <w:szCs w:val="28"/>
        </w:rPr>
      </w:pP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2020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年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7</w:t>
      </w:r>
      <w:r w:rsidRPr="00A94C26">
        <w:rPr>
          <w:rFonts w:asciiTheme="minorEastAsia" w:eastAsiaTheme="minorEastAsia" w:hAnsiTheme="minorEastAsia" w:cs="楷体" w:hint="eastAsia"/>
          <w:sz w:val="28"/>
          <w:szCs w:val="28"/>
        </w:rPr>
        <w:t>月</w:t>
      </w:r>
    </w:p>
    <w:p w:rsidR="009B24CF" w:rsidRPr="00A94C26" w:rsidRDefault="009B24CF">
      <w:pPr>
        <w:spacing w:line="480" w:lineRule="exact"/>
        <w:ind w:firstLine="640"/>
        <w:rPr>
          <w:rFonts w:asciiTheme="minorEastAsia" w:eastAsiaTheme="minorEastAsia" w:hAnsiTheme="minorEastAsia" w:cs="楷体"/>
          <w:sz w:val="28"/>
          <w:szCs w:val="28"/>
        </w:rPr>
      </w:pPr>
    </w:p>
    <w:p w:rsidR="009B24CF" w:rsidRDefault="009B24CF">
      <w:pPr>
        <w:spacing w:line="480" w:lineRule="exact"/>
        <w:ind w:firstLine="640"/>
        <w:rPr>
          <w:rFonts w:eastAsia="仿宋_GB2312"/>
        </w:rPr>
      </w:pPr>
    </w:p>
    <w:p w:rsidR="009B24CF" w:rsidRDefault="00B2035E">
      <w:r>
        <w:br w:type="page"/>
      </w:r>
    </w:p>
    <w:p w:rsidR="009B24CF" w:rsidRDefault="00B2035E">
      <w:pPr>
        <w:spacing w:line="560" w:lineRule="exact"/>
        <w:jc w:val="center"/>
        <w:rPr>
          <w:rFonts w:ascii="黑体" w:eastAsia="黑体" w:hAnsi="黑体" w:cs="方正小标宋_GBK"/>
          <w:sz w:val="40"/>
          <w:szCs w:val="40"/>
        </w:rPr>
      </w:pPr>
      <w:r>
        <w:rPr>
          <w:rFonts w:ascii="黑体" w:eastAsia="黑体" w:hAnsi="黑体" w:cs="方正小标宋_GBK" w:hint="eastAsia"/>
          <w:sz w:val="40"/>
          <w:szCs w:val="40"/>
        </w:rPr>
        <w:lastRenderedPageBreak/>
        <w:t>苏州市区失</w:t>
      </w:r>
      <w:r>
        <w:rPr>
          <w:rFonts w:ascii="黑体" w:eastAsia="黑体" w:hAnsi="黑体" w:cs="方正小标宋_GBK" w:hint="eastAsia"/>
          <w:sz w:val="40"/>
          <w:szCs w:val="40"/>
        </w:rPr>
        <w:t>业人员失业补助金申领表</w:t>
      </w:r>
    </w:p>
    <w:p w:rsidR="009B24CF" w:rsidRDefault="009B24CF">
      <w:pPr>
        <w:spacing w:line="560" w:lineRule="exact"/>
        <w:jc w:val="center"/>
        <w:rPr>
          <w:rFonts w:ascii="宋体" w:hAnsi="宋体"/>
          <w:sz w:val="24"/>
          <w:szCs w:val="24"/>
        </w:rPr>
      </w:pPr>
    </w:p>
    <w:p w:rsidR="009B24CF" w:rsidRDefault="00B2035E">
      <w:pPr>
        <w:spacing w:line="560" w:lineRule="exact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cs="方正楷体_GBK" w:hint="eastAsia"/>
          <w:sz w:val="24"/>
          <w:szCs w:val="24"/>
        </w:rPr>
        <w:t>申请时间：</w:t>
      </w:r>
      <w:r>
        <w:rPr>
          <w:rFonts w:ascii="宋体" w:hAnsi="宋体" w:cs="方正楷体_GBK" w:hint="eastAsia"/>
          <w:sz w:val="24"/>
          <w:szCs w:val="24"/>
        </w:rPr>
        <w:t xml:space="preserve">  </w:t>
      </w:r>
      <w:r>
        <w:rPr>
          <w:rFonts w:ascii="宋体" w:hAnsi="宋体" w:cs="方正楷体_GBK" w:hint="eastAsia"/>
          <w:sz w:val="24"/>
          <w:szCs w:val="24"/>
        </w:rPr>
        <w:t>年月日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2602"/>
        <w:gridCol w:w="1463"/>
        <w:gridCol w:w="3255"/>
      </w:tblGrid>
      <w:tr w:rsidR="009B24CF">
        <w:trPr>
          <w:trHeight w:val="935"/>
          <w:jc w:val="center"/>
        </w:trPr>
        <w:tc>
          <w:tcPr>
            <w:tcW w:w="1879" w:type="dxa"/>
            <w:noWrap/>
            <w:vAlign w:val="center"/>
          </w:tcPr>
          <w:p w:rsidR="009B24CF" w:rsidRDefault="00B2035E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申领人姓名</w:t>
            </w:r>
          </w:p>
        </w:tc>
        <w:tc>
          <w:tcPr>
            <w:tcW w:w="2602" w:type="dxa"/>
            <w:noWrap/>
            <w:vAlign w:val="center"/>
          </w:tcPr>
          <w:p w:rsidR="009B24CF" w:rsidRDefault="009B24C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3" w:type="dxa"/>
            <w:noWrap/>
            <w:vAlign w:val="center"/>
          </w:tcPr>
          <w:p w:rsidR="009B24CF" w:rsidRDefault="00B2035E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身份证号</w:t>
            </w:r>
          </w:p>
        </w:tc>
        <w:tc>
          <w:tcPr>
            <w:tcW w:w="3255" w:type="dxa"/>
            <w:noWrap/>
            <w:vAlign w:val="center"/>
          </w:tcPr>
          <w:p w:rsidR="009B24CF" w:rsidRDefault="009B24C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24CF">
        <w:trPr>
          <w:trHeight w:val="798"/>
          <w:jc w:val="center"/>
        </w:trPr>
        <w:tc>
          <w:tcPr>
            <w:tcW w:w="1879" w:type="dxa"/>
            <w:noWrap/>
            <w:vAlign w:val="center"/>
          </w:tcPr>
          <w:p w:rsidR="009B24CF" w:rsidRDefault="00B2035E">
            <w:pPr>
              <w:spacing w:line="24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pacing w:val="-10"/>
                <w:sz w:val="24"/>
                <w:szCs w:val="24"/>
              </w:rPr>
              <w:t>申领人社保编号</w:t>
            </w:r>
          </w:p>
        </w:tc>
        <w:tc>
          <w:tcPr>
            <w:tcW w:w="2602" w:type="dxa"/>
            <w:noWrap/>
            <w:vAlign w:val="center"/>
          </w:tcPr>
          <w:p w:rsidR="009B24CF" w:rsidRDefault="009B24C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3" w:type="dxa"/>
            <w:noWrap/>
            <w:vAlign w:val="center"/>
          </w:tcPr>
          <w:p w:rsidR="009B24CF" w:rsidRDefault="00B2035E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3255" w:type="dxa"/>
            <w:noWrap/>
            <w:vAlign w:val="center"/>
          </w:tcPr>
          <w:p w:rsidR="009B24CF" w:rsidRDefault="009B24C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24CF">
        <w:trPr>
          <w:trHeight w:val="886"/>
          <w:jc w:val="center"/>
        </w:trPr>
        <w:tc>
          <w:tcPr>
            <w:tcW w:w="1879" w:type="dxa"/>
            <w:noWrap/>
            <w:vAlign w:val="center"/>
          </w:tcPr>
          <w:p w:rsidR="009B24CF" w:rsidRDefault="00B2035E">
            <w:pPr>
              <w:spacing w:line="240" w:lineRule="exact"/>
              <w:jc w:val="center"/>
              <w:rPr>
                <w:rFonts w:ascii="仿宋" w:eastAsia="仿宋" w:hAnsi="仿宋" w:cs="方正楷体_GBK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申领人户籍地或失业前单位所在地</w:t>
            </w:r>
          </w:p>
        </w:tc>
        <w:tc>
          <w:tcPr>
            <w:tcW w:w="7320" w:type="dxa"/>
            <w:gridSpan w:val="3"/>
            <w:noWrap/>
            <w:vAlign w:val="center"/>
          </w:tcPr>
          <w:p w:rsidR="009B24CF" w:rsidRDefault="009B24CF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9B24CF">
        <w:trPr>
          <w:trHeight w:val="1988"/>
          <w:jc w:val="center"/>
        </w:trPr>
        <w:tc>
          <w:tcPr>
            <w:tcW w:w="1879" w:type="dxa"/>
            <w:noWrap/>
            <w:vAlign w:val="center"/>
          </w:tcPr>
          <w:p w:rsidR="009B24CF" w:rsidRDefault="00B2035E">
            <w:pPr>
              <w:spacing w:line="240" w:lineRule="exact"/>
              <w:jc w:val="center"/>
              <w:rPr>
                <w:rFonts w:ascii="仿宋" w:eastAsia="仿宋" w:hAnsi="仿宋" w:cs="方正楷体_GBK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pacing w:val="-10"/>
                <w:sz w:val="24"/>
                <w:szCs w:val="24"/>
              </w:rPr>
              <w:t>申领条件</w:t>
            </w:r>
          </w:p>
          <w:p w:rsidR="009B24CF" w:rsidRDefault="00B2035E">
            <w:pPr>
              <w:spacing w:line="240" w:lineRule="exact"/>
              <w:jc w:val="center"/>
              <w:rPr>
                <w:rFonts w:ascii="仿宋" w:eastAsia="仿宋" w:hAnsi="仿宋" w:cs="方正楷体_GBK"/>
                <w:b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b/>
                <w:spacing w:val="-10"/>
                <w:sz w:val="24"/>
                <w:szCs w:val="24"/>
              </w:rPr>
              <w:t>（请</w:t>
            </w:r>
            <w:r>
              <w:rPr>
                <w:rFonts w:ascii="仿宋" w:eastAsia="仿宋" w:hAnsi="仿宋" w:cs="宋体" w:hint="eastAsia"/>
                <w:b/>
                <w:spacing w:val="-10"/>
                <w:sz w:val="24"/>
                <w:szCs w:val="24"/>
              </w:rPr>
              <w:t>勾选</w:t>
            </w:r>
            <w:r>
              <w:rPr>
                <w:rFonts w:ascii="仿宋" w:eastAsia="仿宋" w:hAnsi="仿宋" w:cs="方正楷体_GBK" w:hint="eastAsia"/>
                <w:b/>
                <w:spacing w:val="-10"/>
                <w:sz w:val="24"/>
                <w:szCs w:val="24"/>
              </w:rPr>
              <w:t>）</w:t>
            </w:r>
          </w:p>
        </w:tc>
        <w:tc>
          <w:tcPr>
            <w:tcW w:w="7320" w:type="dxa"/>
            <w:gridSpan w:val="3"/>
            <w:noWrap/>
            <w:vAlign w:val="center"/>
          </w:tcPr>
          <w:p w:rsidR="009B24CF" w:rsidRDefault="00B2035E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2020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日期间，新增领取失业保险金期满仍未就业的失业人员</w:t>
            </w:r>
          </w:p>
          <w:p w:rsidR="009B24CF" w:rsidRDefault="009B24C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B24CF" w:rsidRDefault="00B2035E">
            <w:pPr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2020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日期间，新增不符合领取失业保险金条件的参保失业人员</w:t>
            </w:r>
          </w:p>
        </w:tc>
      </w:tr>
      <w:tr w:rsidR="009B24CF">
        <w:trPr>
          <w:trHeight w:val="1326"/>
          <w:jc w:val="center"/>
        </w:trPr>
        <w:tc>
          <w:tcPr>
            <w:tcW w:w="1879" w:type="dxa"/>
            <w:noWrap/>
            <w:vAlign w:val="center"/>
          </w:tcPr>
          <w:p w:rsidR="009B24CF" w:rsidRDefault="00B2035E">
            <w:pPr>
              <w:spacing w:line="2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期满时间</w:t>
            </w: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退工停保时间</w:t>
            </w:r>
          </w:p>
        </w:tc>
        <w:tc>
          <w:tcPr>
            <w:tcW w:w="7320" w:type="dxa"/>
            <w:gridSpan w:val="3"/>
            <w:noWrap/>
            <w:vAlign w:val="center"/>
          </w:tcPr>
          <w:p w:rsidR="009B24CF" w:rsidRDefault="009B24CF">
            <w:pPr>
              <w:spacing w:line="24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B24CF">
        <w:trPr>
          <w:trHeight w:val="1326"/>
          <w:jc w:val="center"/>
        </w:trPr>
        <w:tc>
          <w:tcPr>
            <w:tcW w:w="1879" w:type="dxa"/>
            <w:noWrap/>
            <w:vAlign w:val="center"/>
          </w:tcPr>
          <w:p w:rsidR="009B24CF" w:rsidRDefault="00B2035E">
            <w:pPr>
              <w:spacing w:line="2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有无市民卡（</w:t>
            </w:r>
            <w:r>
              <w:rPr>
                <w:rFonts w:ascii="仿宋" w:eastAsia="仿宋" w:hAnsi="仿宋" w:cs="Cambria" w:hint="eastAsia"/>
                <w:b/>
                <w:bCs/>
                <w:sz w:val="20"/>
                <w:szCs w:val="20"/>
              </w:rPr>
              <w:t>有市民卡请在右框打√）</w:t>
            </w:r>
          </w:p>
        </w:tc>
        <w:tc>
          <w:tcPr>
            <w:tcW w:w="7320" w:type="dxa"/>
            <w:gridSpan w:val="3"/>
            <w:noWrap/>
            <w:vAlign w:val="center"/>
          </w:tcPr>
          <w:p w:rsidR="009B24CF" w:rsidRDefault="00B2035E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有市民</w:t>
            </w:r>
            <w:r>
              <w:rPr>
                <w:rFonts w:ascii="仿宋" w:eastAsia="仿宋" w:hAnsi="仿宋" w:cs="___WRD_EMBED_SUB_323" w:hint="eastAsia"/>
                <w:sz w:val="24"/>
                <w:szCs w:val="24"/>
              </w:rPr>
              <w:t>卡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</w:p>
        </w:tc>
      </w:tr>
      <w:tr w:rsidR="009B24CF">
        <w:trPr>
          <w:trHeight w:val="541"/>
          <w:jc w:val="center"/>
        </w:trPr>
        <w:tc>
          <w:tcPr>
            <w:tcW w:w="9199" w:type="dxa"/>
            <w:gridSpan w:val="4"/>
            <w:noWrap/>
            <w:vAlign w:val="center"/>
          </w:tcPr>
          <w:p w:rsidR="009B24CF" w:rsidRDefault="00B2035E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*</w:t>
            </w:r>
            <w:r>
              <w:rPr>
                <w:rFonts w:ascii="Adobe 楷体 Std R" w:eastAsia="Adobe 楷体 Std R" w:hAnsi="Adobe 楷体 Std R" w:cs="Adobe 楷体 Std R" w:hint="eastAsia"/>
                <w:b/>
                <w:bCs/>
                <w:sz w:val="21"/>
                <w:szCs w:val="21"/>
              </w:rPr>
              <w:t>如无市民卡，请在下栏填写申领人本人开户行及银行卡号。</w:t>
            </w:r>
          </w:p>
        </w:tc>
      </w:tr>
      <w:tr w:rsidR="009B24CF">
        <w:trPr>
          <w:trHeight w:val="1429"/>
          <w:jc w:val="center"/>
        </w:trPr>
        <w:tc>
          <w:tcPr>
            <w:tcW w:w="1879" w:type="dxa"/>
            <w:noWrap/>
            <w:vAlign w:val="center"/>
          </w:tcPr>
          <w:p w:rsidR="009B24CF" w:rsidRDefault="00B2035E">
            <w:pPr>
              <w:spacing w:line="2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无市民卡人员填写</w:t>
            </w:r>
            <w:r>
              <w:rPr>
                <w:rFonts w:ascii="仿宋" w:eastAsia="仿宋" w:hAnsi="仿宋" w:cs="Cambria" w:hint="eastAsia"/>
                <w:sz w:val="24"/>
                <w:szCs w:val="24"/>
              </w:rPr>
              <w:t>申领人</w:t>
            </w: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开户行</w:t>
            </w:r>
          </w:p>
          <w:p w:rsidR="009B24CF" w:rsidRDefault="009B24CF">
            <w:pPr>
              <w:spacing w:line="2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2602" w:type="dxa"/>
            <w:noWrap/>
            <w:vAlign w:val="center"/>
          </w:tcPr>
          <w:p w:rsidR="009B24CF" w:rsidRDefault="009B24CF">
            <w:pPr>
              <w:spacing w:line="240" w:lineRule="exact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463" w:type="dxa"/>
            <w:noWrap/>
            <w:vAlign w:val="center"/>
          </w:tcPr>
          <w:p w:rsidR="009B24CF" w:rsidRDefault="00B2035E">
            <w:pPr>
              <w:spacing w:line="2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银行卡号</w:t>
            </w:r>
          </w:p>
        </w:tc>
        <w:tc>
          <w:tcPr>
            <w:tcW w:w="3255" w:type="dxa"/>
            <w:noWrap/>
            <w:vAlign w:val="center"/>
          </w:tcPr>
          <w:p w:rsidR="009B24CF" w:rsidRDefault="009B24C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24CF">
        <w:trPr>
          <w:trHeight w:val="1035"/>
          <w:jc w:val="center"/>
        </w:trPr>
        <w:tc>
          <w:tcPr>
            <w:tcW w:w="1879" w:type="dxa"/>
            <w:noWrap/>
            <w:vAlign w:val="center"/>
          </w:tcPr>
          <w:p w:rsidR="009B24CF" w:rsidRDefault="009B24CF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7320" w:type="dxa"/>
            <w:gridSpan w:val="3"/>
            <w:noWrap/>
            <w:vAlign w:val="center"/>
          </w:tcPr>
          <w:p w:rsidR="009B24CF" w:rsidRDefault="009B24CF">
            <w:pPr>
              <w:spacing w:line="240" w:lineRule="exact"/>
              <w:ind w:firstLineChars="1663" w:firstLine="3991"/>
              <w:rPr>
                <w:rFonts w:ascii="仿宋" w:eastAsia="仿宋" w:hAnsi="仿宋" w:cs="方正楷体_GBK"/>
                <w:sz w:val="24"/>
                <w:szCs w:val="24"/>
              </w:rPr>
            </w:pPr>
          </w:p>
          <w:p w:rsidR="009B24CF" w:rsidRDefault="009B24CF">
            <w:pPr>
              <w:spacing w:line="240" w:lineRule="exact"/>
              <w:ind w:firstLineChars="1663" w:firstLine="3991"/>
              <w:rPr>
                <w:rFonts w:ascii="仿宋" w:eastAsia="仿宋" w:hAnsi="仿宋" w:cs="方正楷体_GBK"/>
                <w:sz w:val="24"/>
                <w:szCs w:val="24"/>
              </w:rPr>
            </w:pPr>
          </w:p>
          <w:p w:rsidR="009B24CF" w:rsidRDefault="009B24CF">
            <w:pPr>
              <w:spacing w:line="240" w:lineRule="exact"/>
              <w:rPr>
                <w:rFonts w:ascii="仿宋" w:eastAsia="仿宋" w:hAnsi="仿宋" w:cs="方正楷体_GBK"/>
                <w:sz w:val="24"/>
                <w:szCs w:val="24"/>
              </w:rPr>
            </w:pPr>
          </w:p>
          <w:p w:rsidR="009B24CF" w:rsidRDefault="009B24CF">
            <w:pPr>
              <w:spacing w:line="240" w:lineRule="exact"/>
              <w:rPr>
                <w:rFonts w:ascii="仿宋" w:eastAsia="仿宋" w:hAnsi="仿宋" w:cs="方正楷体_GBK"/>
                <w:sz w:val="24"/>
                <w:szCs w:val="24"/>
              </w:rPr>
            </w:pPr>
          </w:p>
          <w:p w:rsidR="009B24CF" w:rsidRDefault="009B24CF">
            <w:pPr>
              <w:spacing w:line="240" w:lineRule="exact"/>
              <w:rPr>
                <w:rFonts w:ascii="仿宋" w:eastAsia="仿宋" w:hAnsi="仿宋" w:cs="方正楷体_GBK"/>
                <w:sz w:val="24"/>
                <w:szCs w:val="24"/>
              </w:rPr>
            </w:pPr>
          </w:p>
          <w:p w:rsidR="009B24CF" w:rsidRDefault="009B24CF">
            <w:pPr>
              <w:spacing w:line="240" w:lineRule="exact"/>
              <w:rPr>
                <w:rFonts w:ascii="仿宋" w:eastAsia="仿宋" w:hAnsi="仿宋" w:cs="方正楷体_GBK"/>
                <w:sz w:val="24"/>
                <w:szCs w:val="24"/>
              </w:rPr>
            </w:pPr>
          </w:p>
          <w:p w:rsidR="009B24CF" w:rsidRDefault="00B2035E">
            <w:pPr>
              <w:spacing w:line="240" w:lineRule="exact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申领人签名：</w:t>
            </w:r>
          </w:p>
          <w:p w:rsidR="009B24CF" w:rsidRDefault="009B24CF">
            <w:pPr>
              <w:spacing w:line="240" w:lineRule="exact"/>
              <w:ind w:firstLineChars="1500" w:firstLine="3600"/>
              <w:rPr>
                <w:rFonts w:ascii="仿宋" w:eastAsia="仿宋" w:hAnsi="仿宋" w:cs="方正楷体_GBK"/>
                <w:sz w:val="24"/>
                <w:szCs w:val="24"/>
              </w:rPr>
            </w:pPr>
          </w:p>
          <w:p w:rsidR="009B24CF" w:rsidRDefault="00B2035E">
            <w:pPr>
              <w:spacing w:line="240" w:lineRule="exact"/>
              <w:ind w:firstLineChars="1500" w:firstLine="3600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日期：</w:t>
            </w:r>
          </w:p>
        </w:tc>
      </w:tr>
    </w:tbl>
    <w:p w:rsidR="009B24CF" w:rsidRDefault="009B24CF"/>
    <w:sectPr w:rsidR="009B24CF" w:rsidSect="009B2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5E" w:rsidRDefault="00B2035E" w:rsidP="00A94C26">
      <w:r>
        <w:separator/>
      </w:r>
    </w:p>
  </w:endnote>
  <w:endnote w:type="continuationSeparator" w:id="1">
    <w:p w:rsidR="00B2035E" w:rsidRDefault="00B2035E" w:rsidP="00A9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charset w:val="86"/>
    <w:family w:val="auto"/>
    <w:pitch w:val="default"/>
    <w:sig w:usb0="A00002BF" w:usb1="38CF7CFA" w:usb2="00082016" w:usb3="00000000" w:csb0="00040001" w:csb1="00000000"/>
    <w:embedRegular r:id="rId1" w:subsetted="1" w:fontKey="{19E63E19-3D32-4DC1-801D-77F123646759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5D74CCD-93E7-49B1-855E-7D06636569D8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方正楷体_GBK">
    <w:charset w:val="86"/>
    <w:family w:val="script"/>
    <w:pitch w:val="default"/>
    <w:sig w:usb0="800002BF" w:usb1="38CF7CFA" w:usb2="00000016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73EE6AC-018B-4AF8-9676-2B42840B0C7F}"/>
    <w:embedBold r:id="rId4" w:subsetted="1" w:fontKey="{8FEFD925-A03A-44F7-B7AA-0E7D0B4D6DA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subsetted="1" w:fontKey="{327998B9-B3ED-4F19-8A61-DDC8358DF94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__WRD_EMBED_SUB_323">
    <w:charset w:val="86"/>
    <w:family w:val="script"/>
    <w:pitch w:val="default"/>
    <w:sig w:usb0="00000000" w:usb1="00000000" w:usb2="00000000" w:usb3="00000000" w:csb0="00000000" w:csb1="00000000"/>
  </w:font>
  <w:font w:name="Adobe 楷体 Std R">
    <w:altName w:val="Arial Unicode MS"/>
    <w:charset w:val="86"/>
    <w:family w:val="auto"/>
    <w:pitch w:val="default"/>
    <w:sig w:usb0="00000000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5E" w:rsidRDefault="00B2035E" w:rsidP="00A94C26">
      <w:r>
        <w:separator/>
      </w:r>
    </w:p>
  </w:footnote>
  <w:footnote w:type="continuationSeparator" w:id="1">
    <w:p w:rsidR="00B2035E" w:rsidRDefault="00B2035E" w:rsidP="00A94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72A"/>
    <w:rsid w:val="00000E53"/>
    <w:rsid w:val="00015AB9"/>
    <w:rsid w:val="001274AE"/>
    <w:rsid w:val="001E2563"/>
    <w:rsid w:val="00283294"/>
    <w:rsid w:val="0028472A"/>
    <w:rsid w:val="003143E7"/>
    <w:rsid w:val="00334753"/>
    <w:rsid w:val="003D418F"/>
    <w:rsid w:val="00402E84"/>
    <w:rsid w:val="00453800"/>
    <w:rsid w:val="004956F9"/>
    <w:rsid w:val="00531D02"/>
    <w:rsid w:val="005961D0"/>
    <w:rsid w:val="00685ACE"/>
    <w:rsid w:val="006E6E01"/>
    <w:rsid w:val="007172CB"/>
    <w:rsid w:val="007409A6"/>
    <w:rsid w:val="00832EF8"/>
    <w:rsid w:val="00842F1C"/>
    <w:rsid w:val="0085178C"/>
    <w:rsid w:val="009B24CF"/>
    <w:rsid w:val="00A94C26"/>
    <w:rsid w:val="00B2035E"/>
    <w:rsid w:val="00B6635D"/>
    <w:rsid w:val="00BF5563"/>
    <w:rsid w:val="00C8686C"/>
    <w:rsid w:val="00CC4158"/>
    <w:rsid w:val="00CD459F"/>
    <w:rsid w:val="00D15927"/>
    <w:rsid w:val="00D7279D"/>
    <w:rsid w:val="00E40311"/>
    <w:rsid w:val="00EC09C5"/>
    <w:rsid w:val="00F16CCC"/>
    <w:rsid w:val="00F53C20"/>
    <w:rsid w:val="00F65622"/>
    <w:rsid w:val="00FE439A"/>
    <w:rsid w:val="66AF281F"/>
    <w:rsid w:val="697914E6"/>
    <w:rsid w:val="722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方正仿宋_GBK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CF"/>
    <w:pPr>
      <w:widowControl w:val="0"/>
      <w:jc w:val="both"/>
    </w:pPr>
    <w:rPr>
      <w:rFonts w:asciiTheme="minorHAnsi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B2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2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B24CF"/>
    <w:pPr>
      <w:jc w:val="left"/>
    </w:pPr>
    <w:rPr>
      <w:rFonts w:eastAsiaTheme="minorEastAsia" w:cs="Times New Roman"/>
      <w:kern w:val="0"/>
      <w:sz w:val="24"/>
      <w:szCs w:val="24"/>
    </w:rPr>
  </w:style>
  <w:style w:type="character" w:styleId="a6">
    <w:name w:val="page number"/>
    <w:rsid w:val="009B24CF"/>
    <w:rPr>
      <w:rFonts w:cs="Times New Roman"/>
    </w:rPr>
  </w:style>
  <w:style w:type="character" w:customStyle="1" w:styleId="Char0">
    <w:name w:val="页眉 Char"/>
    <w:basedOn w:val="a0"/>
    <w:link w:val="a4"/>
    <w:uiPriority w:val="99"/>
    <w:rsid w:val="009B24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B24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</Words>
  <Characters>1085</Characters>
  <Application>Microsoft Office Word</Application>
  <DocSecurity>0</DocSecurity>
  <Lines>9</Lines>
  <Paragraphs>2</Paragraphs>
  <ScaleCrop>false</ScaleCrop>
  <Company>P R C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就管中心</dc:creator>
  <cp:lastModifiedBy>蔡静雅</cp:lastModifiedBy>
  <cp:revision>32</cp:revision>
  <dcterms:created xsi:type="dcterms:W3CDTF">2020-07-10T02:35:00Z</dcterms:created>
  <dcterms:modified xsi:type="dcterms:W3CDTF">2020-07-16T05:54:00Z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