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4F" w:rsidRPr="00016586" w:rsidRDefault="00C7074F" w:rsidP="00C7074F">
      <w:pPr>
        <w:spacing w:line="600" w:lineRule="exact"/>
        <w:jc w:val="center"/>
        <w:rPr>
          <w:rFonts w:ascii="方正小标宋简体" w:eastAsia="方正小标宋简体"/>
          <w:w w:val="90"/>
          <w:sz w:val="44"/>
          <w:szCs w:val="44"/>
        </w:rPr>
      </w:pPr>
      <w:r w:rsidRPr="00EE2085">
        <w:rPr>
          <w:rFonts w:ascii="方正小标宋简体" w:eastAsia="方正小标宋简体" w:hint="eastAsia"/>
          <w:w w:val="90"/>
          <w:sz w:val="44"/>
          <w:szCs w:val="44"/>
        </w:rPr>
        <w:t>关</w:t>
      </w:r>
      <w:r w:rsidRPr="00016586">
        <w:rPr>
          <w:rFonts w:ascii="方正小标宋简体" w:eastAsia="方正小标宋简体" w:hint="eastAsia"/>
          <w:w w:val="90"/>
          <w:sz w:val="44"/>
          <w:szCs w:val="44"/>
        </w:rPr>
        <w:t>于《苏州市灵活就业人员参加社会保险办法》</w:t>
      </w:r>
    </w:p>
    <w:p w:rsidR="00C7074F" w:rsidRPr="00016586" w:rsidRDefault="00C7074F" w:rsidP="00C7074F">
      <w:pPr>
        <w:spacing w:line="600" w:lineRule="exact"/>
        <w:jc w:val="center"/>
        <w:rPr>
          <w:rFonts w:ascii="方正小标宋简体" w:eastAsia="方正小标宋简体"/>
          <w:sz w:val="44"/>
          <w:szCs w:val="44"/>
        </w:rPr>
      </w:pPr>
      <w:r w:rsidRPr="00016586">
        <w:rPr>
          <w:rFonts w:ascii="方正小标宋简体" w:eastAsia="方正小标宋简体" w:hint="eastAsia"/>
          <w:sz w:val="44"/>
          <w:szCs w:val="44"/>
        </w:rPr>
        <w:t>修订说明</w:t>
      </w:r>
    </w:p>
    <w:p w:rsidR="00C7074F" w:rsidRPr="005B5C6B" w:rsidRDefault="00C7074F" w:rsidP="00C7074F">
      <w:pPr>
        <w:spacing w:line="560" w:lineRule="exact"/>
        <w:rPr>
          <w:rFonts w:ascii="Times New Roman" w:eastAsia="方正小标宋简体" w:hAnsi="Times New Roman" w:cs="Times New Roman"/>
          <w:sz w:val="36"/>
          <w:szCs w:val="36"/>
        </w:rPr>
      </w:pPr>
    </w:p>
    <w:p w:rsidR="00941A23" w:rsidRPr="00941A23" w:rsidRDefault="00941A23" w:rsidP="00FF10D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现对</w:t>
      </w:r>
      <w:r w:rsidRPr="00941A23">
        <w:rPr>
          <w:rFonts w:ascii="Times New Roman" w:eastAsia="仿宋" w:hAnsi="Times New Roman" w:cs="Times New Roman" w:hint="eastAsia"/>
          <w:sz w:val="32"/>
          <w:szCs w:val="32"/>
        </w:rPr>
        <w:t>《苏州市灵活就业人员参加社会保险办法</w:t>
      </w:r>
      <w:r>
        <w:rPr>
          <w:rFonts w:ascii="Times New Roman" w:eastAsia="仿宋" w:hAnsi="Times New Roman" w:cs="Times New Roman" w:hint="eastAsia"/>
          <w:sz w:val="32"/>
          <w:szCs w:val="32"/>
        </w:rPr>
        <w:t>（修订草案）</w:t>
      </w:r>
      <w:r w:rsidRPr="00941A23">
        <w:rPr>
          <w:rFonts w:ascii="Times New Roman" w:eastAsia="仿宋" w:hAnsi="Times New Roman" w:cs="Times New Roman" w:hint="eastAsia"/>
          <w:sz w:val="32"/>
          <w:szCs w:val="32"/>
        </w:rPr>
        <w:t>》</w:t>
      </w:r>
      <w:r w:rsidR="000115AE">
        <w:rPr>
          <w:rFonts w:ascii="Times New Roman" w:eastAsia="仿宋" w:hAnsi="Times New Roman" w:cs="Times New Roman" w:hint="eastAsia"/>
          <w:sz w:val="32"/>
          <w:szCs w:val="32"/>
        </w:rPr>
        <w:t>（以下简称《修订草案》）</w:t>
      </w:r>
      <w:r>
        <w:rPr>
          <w:rFonts w:ascii="Times New Roman" w:eastAsia="仿宋" w:hAnsi="Times New Roman" w:cs="Times New Roman" w:hint="eastAsia"/>
          <w:sz w:val="32"/>
          <w:szCs w:val="32"/>
        </w:rPr>
        <w:t>作如下说明：</w:t>
      </w:r>
      <w:r w:rsidRPr="00941A23">
        <w:rPr>
          <w:rFonts w:ascii="Times New Roman" w:eastAsia="仿宋" w:hAnsi="Times New Roman" w:cs="Times New Roman" w:hint="eastAsia"/>
          <w:sz w:val="32"/>
          <w:szCs w:val="32"/>
        </w:rPr>
        <w:t xml:space="preserve"> </w:t>
      </w:r>
    </w:p>
    <w:p w:rsidR="00941A23" w:rsidRDefault="00C7074F" w:rsidP="00FF10D5">
      <w:pPr>
        <w:spacing w:line="560" w:lineRule="exact"/>
        <w:ind w:firstLineChars="200" w:firstLine="640"/>
        <w:rPr>
          <w:rFonts w:ascii="黑体" w:eastAsia="黑体" w:hAnsi="黑体" w:cs="Times New Roman"/>
          <w:sz w:val="32"/>
          <w:szCs w:val="32"/>
        </w:rPr>
      </w:pPr>
      <w:r w:rsidRPr="002638C2">
        <w:rPr>
          <w:rFonts w:ascii="黑体" w:eastAsia="黑体" w:hAnsi="黑体" w:cs="Times New Roman" w:hint="eastAsia"/>
          <w:sz w:val="32"/>
          <w:szCs w:val="32"/>
        </w:rPr>
        <w:t>一、</w:t>
      </w:r>
      <w:r w:rsidR="008B328A">
        <w:rPr>
          <w:rFonts w:ascii="黑体" w:eastAsia="黑体" w:hAnsi="黑体" w:cs="Times New Roman" w:hint="eastAsia"/>
          <w:sz w:val="32"/>
          <w:szCs w:val="32"/>
        </w:rPr>
        <w:t>修订背景</w:t>
      </w:r>
    </w:p>
    <w:p w:rsidR="00941A23" w:rsidRDefault="00941A23" w:rsidP="00FF10D5">
      <w:pPr>
        <w:spacing w:line="560" w:lineRule="exact"/>
        <w:ind w:firstLineChars="200" w:firstLine="640"/>
        <w:rPr>
          <w:rFonts w:ascii="Times New Roman" w:eastAsia="仿宋" w:hAnsi="Times New Roman" w:cs="Times New Roman"/>
          <w:sz w:val="32"/>
          <w:szCs w:val="32"/>
        </w:rPr>
      </w:pPr>
      <w:r w:rsidRPr="00B21469">
        <w:rPr>
          <w:rFonts w:ascii="Times New Roman" w:eastAsia="仿宋" w:hAnsi="Times New Roman" w:cs="Times New Roman"/>
          <w:sz w:val="32"/>
          <w:szCs w:val="32"/>
        </w:rPr>
        <w:t>《苏州市灵活就业人员参加社会保险办法》（苏府</w:t>
      </w:r>
      <w:r w:rsidRPr="00B21469">
        <w:rPr>
          <w:rFonts w:ascii="Times New Roman" w:eastAsia="仿宋" w:hAnsi="Times New Roman" w:cs="Times New Roman"/>
          <w:sz w:val="32"/>
          <w:szCs w:val="32"/>
        </w:rPr>
        <w:t>[2008]69</w:t>
      </w:r>
      <w:r w:rsidRPr="00B21469">
        <w:rPr>
          <w:rFonts w:ascii="Times New Roman" w:eastAsia="仿宋" w:hAnsi="Times New Roman" w:cs="Times New Roman"/>
          <w:sz w:val="32"/>
          <w:szCs w:val="32"/>
        </w:rPr>
        <w:t>号）于</w:t>
      </w:r>
      <w:r w:rsidRPr="00B21469">
        <w:rPr>
          <w:rFonts w:ascii="Times New Roman" w:eastAsia="仿宋" w:hAnsi="Times New Roman" w:cs="Times New Roman"/>
          <w:sz w:val="32"/>
          <w:szCs w:val="32"/>
        </w:rPr>
        <w:t>2008</w:t>
      </w:r>
      <w:r w:rsidRPr="00B21469">
        <w:rPr>
          <w:rFonts w:ascii="Times New Roman" w:eastAsia="仿宋" w:hAnsi="Times New Roman" w:cs="Times New Roman"/>
          <w:sz w:val="32"/>
          <w:szCs w:val="32"/>
        </w:rPr>
        <w:t>年</w:t>
      </w:r>
      <w:r w:rsidRPr="00B21469">
        <w:rPr>
          <w:rFonts w:ascii="Times New Roman" w:eastAsia="仿宋" w:hAnsi="Times New Roman" w:cs="Times New Roman"/>
          <w:sz w:val="32"/>
          <w:szCs w:val="32"/>
        </w:rPr>
        <w:t>7</w:t>
      </w:r>
      <w:r w:rsidRPr="00B21469">
        <w:rPr>
          <w:rFonts w:ascii="Times New Roman" w:eastAsia="仿宋" w:hAnsi="Times New Roman" w:cs="Times New Roman"/>
          <w:sz w:val="32"/>
          <w:szCs w:val="32"/>
        </w:rPr>
        <w:t>月</w:t>
      </w:r>
      <w:r w:rsidRPr="00B21469">
        <w:rPr>
          <w:rFonts w:ascii="Times New Roman" w:eastAsia="仿宋" w:hAnsi="Times New Roman" w:cs="Times New Roman"/>
          <w:sz w:val="32"/>
          <w:szCs w:val="32"/>
        </w:rPr>
        <w:t>1</w:t>
      </w:r>
      <w:r w:rsidRPr="00B21469">
        <w:rPr>
          <w:rFonts w:ascii="Times New Roman" w:eastAsia="仿宋" w:hAnsi="Times New Roman" w:cs="Times New Roman"/>
          <w:sz w:val="32"/>
          <w:szCs w:val="32"/>
        </w:rPr>
        <w:t>日正式实施，</w:t>
      </w:r>
      <w:r>
        <w:rPr>
          <w:rFonts w:ascii="Times New Roman" w:eastAsia="仿宋" w:hAnsi="Times New Roman" w:cs="Times New Roman" w:hint="eastAsia"/>
          <w:sz w:val="32"/>
          <w:szCs w:val="32"/>
        </w:rPr>
        <w:t>对我市灵活就业人员参加社会保险发挥了重要作用。</w:t>
      </w:r>
      <w:r w:rsidRPr="00B21469">
        <w:rPr>
          <w:rFonts w:ascii="Times New Roman" w:eastAsia="仿宋" w:hAnsi="Times New Roman" w:cs="Times New Roman"/>
          <w:sz w:val="32"/>
          <w:szCs w:val="32"/>
        </w:rPr>
        <w:t>随着经济形势发展</w:t>
      </w:r>
      <w:r>
        <w:rPr>
          <w:rFonts w:ascii="Times New Roman" w:eastAsia="仿宋" w:hAnsi="Times New Roman" w:cs="Times New Roman" w:hint="eastAsia"/>
          <w:sz w:val="32"/>
          <w:szCs w:val="32"/>
        </w:rPr>
        <w:t>，近几年</w:t>
      </w:r>
      <w:r w:rsidRPr="00B21469">
        <w:rPr>
          <w:rFonts w:ascii="Times New Roman" w:eastAsia="仿宋" w:hAnsi="Times New Roman" w:cs="Times New Roman"/>
          <w:sz w:val="32"/>
          <w:szCs w:val="32"/>
        </w:rPr>
        <w:t>国家、省、市社会保险新政陆续出台，《苏州市灵活就业人员参加社会保险办法》</w:t>
      </w:r>
      <w:r>
        <w:rPr>
          <w:rFonts w:ascii="Times New Roman" w:eastAsia="仿宋" w:hAnsi="Times New Roman" w:cs="Times New Roman" w:hint="eastAsia"/>
          <w:sz w:val="32"/>
          <w:szCs w:val="32"/>
        </w:rPr>
        <w:t>相应内容需及时跟进和调整。</w:t>
      </w:r>
      <w:r w:rsidRPr="00941A23">
        <w:rPr>
          <w:rFonts w:ascii="楷体_GB2312" w:eastAsia="楷体_GB2312" w:hAnsi="Times New Roman" w:cs="Times New Roman" w:hint="eastAsia"/>
          <w:sz w:val="32"/>
          <w:szCs w:val="32"/>
        </w:rPr>
        <w:t>从国家层面看</w:t>
      </w:r>
      <w:r>
        <w:rPr>
          <w:rFonts w:ascii="Times New Roman" w:eastAsia="仿宋" w:hAnsi="Times New Roman" w:cs="Times New Roman" w:hint="eastAsia"/>
          <w:sz w:val="32"/>
          <w:szCs w:val="32"/>
        </w:rPr>
        <w:t>，城镇企业职工养老保险关系转移接续规定不断完善</w:t>
      </w:r>
      <w:r w:rsidR="00EA3AC6">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企业职工基本养老保险中央调剂金制度出台</w:t>
      </w:r>
      <w:r w:rsidR="00EA3AC6">
        <w:rPr>
          <w:rFonts w:ascii="Times New Roman" w:eastAsia="仿宋" w:hAnsi="Times New Roman" w:cs="Times New Roman" w:hint="eastAsia"/>
          <w:sz w:val="32"/>
          <w:szCs w:val="32"/>
        </w:rPr>
        <w:t>，</w:t>
      </w:r>
      <w:r w:rsidRPr="00E51553">
        <w:rPr>
          <w:rFonts w:ascii="Times New Roman" w:eastAsia="仿宋" w:hAnsi="Times New Roman" w:cs="Times New Roman" w:hint="eastAsia"/>
          <w:sz w:val="32"/>
          <w:szCs w:val="32"/>
        </w:rPr>
        <w:t>企业职工基本养老保险基金收支管理规定更加严格。</w:t>
      </w:r>
      <w:r w:rsidRPr="00941A23">
        <w:rPr>
          <w:rFonts w:ascii="楷体_GB2312" w:eastAsia="楷体_GB2312" w:hAnsi="Times New Roman" w:cs="Times New Roman" w:hint="eastAsia"/>
          <w:sz w:val="32"/>
          <w:szCs w:val="32"/>
        </w:rPr>
        <w:t>从省级层面看</w:t>
      </w:r>
      <w:r>
        <w:rPr>
          <w:rFonts w:ascii="楷体_GB2312" w:eastAsia="楷体_GB2312" w:hAnsi="Times New Roman" w:cs="Times New Roman" w:hint="eastAsia"/>
          <w:sz w:val="32"/>
          <w:szCs w:val="32"/>
        </w:rPr>
        <w:t>，</w:t>
      </w:r>
      <w:r w:rsidRPr="00941A23">
        <w:rPr>
          <w:rFonts w:ascii="Times New Roman" w:eastAsia="仿宋" w:hAnsi="Times New Roman" w:cs="Times New Roman" w:hint="eastAsia"/>
          <w:sz w:val="32"/>
          <w:szCs w:val="32"/>
        </w:rPr>
        <w:t>在国家</w:t>
      </w:r>
      <w:r>
        <w:rPr>
          <w:rFonts w:ascii="Times New Roman" w:eastAsia="仿宋" w:hAnsi="Times New Roman" w:cs="Times New Roman" w:hint="eastAsia"/>
          <w:sz w:val="32"/>
          <w:szCs w:val="32"/>
        </w:rPr>
        <w:t>新政出台</w:t>
      </w:r>
      <w:r w:rsidRPr="00941A23">
        <w:rPr>
          <w:rFonts w:ascii="Times New Roman" w:eastAsia="仿宋" w:hAnsi="Times New Roman" w:cs="Times New Roman" w:hint="eastAsia"/>
          <w:sz w:val="32"/>
          <w:szCs w:val="32"/>
        </w:rPr>
        <w:t>基础上，我省陆续出台</w:t>
      </w:r>
      <w:r>
        <w:rPr>
          <w:rFonts w:ascii="Times New Roman" w:eastAsia="仿宋" w:hAnsi="Times New Roman" w:cs="Times New Roman" w:hint="eastAsia"/>
          <w:sz w:val="32"/>
          <w:szCs w:val="32"/>
        </w:rPr>
        <w:t>转接接续、基金管理等</w:t>
      </w:r>
      <w:r w:rsidRPr="00941A23">
        <w:rPr>
          <w:rFonts w:ascii="Times New Roman" w:eastAsia="仿宋" w:hAnsi="Times New Roman" w:cs="Times New Roman" w:hint="eastAsia"/>
          <w:sz w:val="32"/>
          <w:szCs w:val="32"/>
        </w:rPr>
        <w:t>配套文件，</w:t>
      </w:r>
      <w:r>
        <w:rPr>
          <w:rFonts w:ascii="Times New Roman" w:eastAsia="仿宋" w:hAnsi="Times New Roman" w:cs="Times New Roman" w:hint="eastAsia"/>
          <w:sz w:val="32"/>
          <w:szCs w:val="32"/>
        </w:rPr>
        <w:t>并下发《</w:t>
      </w:r>
      <w:r w:rsidRPr="00941A23">
        <w:rPr>
          <w:rFonts w:ascii="Times New Roman" w:eastAsia="仿宋" w:hAnsi="Times New Roman" w:cs="Times New Roman" w:hint="eastAsia"/>
          <w:sz w:val="32"/>
          <w:szCs w:val="32"/>
        </w:rPr>
        <w:t>省政府关于进一步完善企业职工基本养老保险省级统筹的意见</w:t>
      </w:r>
      <w:r>
        <w:rPr>
          <w:rFonts w:ascii="Times New Roman" w:eastAsia="仿宋" w:hAnsi="Times New Roman" w:cs="Times New Roman" w:hint="eastAsia"/>
          <w:sz w:val="32"/>
          <w:szCs w:val="32"/>
        </w:rPr>
        <w:t>》，进一步规范企业职工基本养老保险政策，加强养老保险基金的收支管理。</w:t>
      </w:r>
      <w:r w:rsidR="00EA3AC6">
        <w:rPr>
          <w:rFonts w:ascii="Times New Roman" w:eastAsia="仿宋" w:hAnsi="Times New Roman" w:cs="Times New Roman" w:hint="eastAsia"/>
          <w:sz w:val="32"/>
          <w:szCs w:val="32"/>
        </w:rPr>
        <w:t>2020</w:t>
      </w:r>
      <w:r w:rsidR="00EA3AC6">
        <w:rPr>
          <w:rFonts w:ascii="Times New Roman" w:eastAsia="仿宋" w:hAnsi="Times New Roman" w:cs="Times New Roman" w:hint="eastAsia"/>
          <w:sz w:val="32"/>
          <w:szCs w:val="32"/>
        </w:rPr>
        <w:t>年</w:t>
      </w:r>
      <w:r w:rsidR="00EA3AC6">
        <w:rPr>
          <w:rFonts w:ascii="Times New Roman" w:eastAsia="仿宋" w:hAnsi="Times New Roman" w:cs="Times New Roman" w:hint="eastAsia"/>
          <w:sz w:val="32"/>
          <w:szCs w:val="32"/>
        </w:rPr>
        <w:t>6</w:t>
      </w:r>
      <w:r w:rsidR="00EA3AC6">
        <w:rPr>
          <w:rFonts w:ascii="Times New Roman" w:eastAsia="仿宋" w:hAnsi="Times New Roman" w:cs="Times New Roman" w:hint="eastAsia"/>
          <w:sz w:val="32"/>
          <w:szCs w:val="32"/>
        </w:rPr>
        <w:t>月《省政府关于规范企业职工基本养老保险省级统筹制度的意见》（苏政发</w:t>
      </w:r>
      <w:r w:rsidR="00EA3AC6">
        <w:rPr>
          <w:rFonts w:ascii="Times New Roman" w:eastAsia="仿宋" w:hAnsi="Times New Roman" w:cs="Times New Roman" w:hint="eastAsia"/>
          <w:sz w:val="32"/>
          <w:szCs w:val="32"/>
        </w:rPr>
        <w:t>[2020]45</w:t>
      </w:r>
      <w:r w:rsidR="00EA3AC6">
        <w:rPr>
          <w:rFonts w:ascii="Times New Roman" w:eastAsia="仿宋" w:hAnsi="Times New Roman" w:cs="Times New Roman" w:hint="eastAsia"/>
          <w:sz w:val="32"/>
          <w:szCs w:val="32"/>
        </w:rPr>
        <w:t>号）正式下发，全省统一灵活就业人员参加企业职工基本养老保险政策。</w:t>
      </w:r>
      <w:r w:rsidR="00963502" w:rsidRPr="00941A23">
        <w:rPr>
          <w:rFonts w:ascii="楷体_GB2312" w:eastAsia="楷体_GB2312" w:hAnsi="Times New Roman" w:cs="Times New Roman" w:hint="eastAsia"/>
          <w:sz w:val="32"/>
          <w:szCs w:val="32"/>
        </w:rPr>
        <w:t>从</w:t>
      </w:r>
      <w:r w:rsidR="00963502">
        <w:rPr>
          <w:rFonts w:ascii="楷体_GB2312" w:eastAsia="楷体_GB2312" w:hAnsi="Times New Roman" w:cs="Times New Roman" w:hint="eastAsia"/>
          <w:sz w:val="32"/>
          <w:szCs w:val="32"/>
        </w:rPr>
        <w:t>周边及我市</w:t>
      </w:r>
      <w:r w:rsidR="00963502" w:rsidRPr="00941A23">
        <w:rPr>
          <w:rFonts w:ascii="楷体_GB2312" w:eastAsia="楷体_GB2312" w:hAnsi="Times New Roman" w:cs="Times New Roman" w:hint="eastAsia"/>
          <w:sz w:val="32"/>
          <w:szCs w:val="32"/>
        </w:rPr>
        <w:t>层面看，</w:t>
      </w:r>
      <w:r w:rsidR="00963502" w:rsidRPr="00963502">
        <w:rPr>
          <w:rFonts w:ascii="Times New Roman" w:eastAsia="仿宋" w:hAnsi="Times New Roman" w:cs="Times New Roman" w:hint="eastAsia"/>
          <w:sz w:val="32"/>
          <w:szCs w:val="32"/>
        </w:rPr>
        <w:t>上海、杭州等地适度扩大了非本市户籍灵活就业人员的参保范围，我市相关群体也有</w:t>
      </w:r>
      <w:r w:rsidR="00963502">
        <w:rPr>
          <w:rFonts w:ascii="Times New Roman" w:eastAsia="仿宋" w:hAnsi="Times New Roman" w:cs="Times New Roman" w:hint="eastAsia"/>
          <w:sz w:val="32"/>
          <w:szCs w:val="32"/>
        </w:rPr>
        <w:t>此</w:t>
      </w:r>
      <w:r w:rsidR="00963502" w:rsidRPr="00963502">
        <w:rPr>
          <w:rFonts w:ascii="Times New Roman" w:eastAsia="仿宋" w:hAnsi="Times New Roman" w:cs="Times New Roman" w:hint="eastAsia"/>
          <w:sz w:val="32"/>
          <w:szCs w:val="32"/>
        </w:rPr>
        <w:t>方面需求。此外，</w:t>
      </w:r>
      <w:r>
        <w:rPr>
          <w:rFonts w:ascii="Times New Roman" w:eastAsia="仿宋" w:hAnsi="Times New Roman" w:cs="Times New Roman" w:hint="eastAsia"/>
          <w:sz w:val="32"/>
          <w:szCs w:val="32"/>
        </w:rPr>
        <w:t>2016</w:t>
      </w:r>
      <w:r>
        <w:rPr>
          <w:rFonts w:ascii="Times New Roman" w:eastAsia="仿宋" w:hAnsi="Times New Roman" w:cs="Times New Roman" w:hint="eastAsia"/>
          <w:sz w:val="32"/>
          <w:szCs w:val="32"/>
        </w:rPr>
        <w:t>年</w:t>
      </w:r>
      <w:r w:rsidRPr="005B5C6B">
        <w:rPr>
          <w:rFonts w:ascii="Times New Roman" w:eastAsia="仿宋" w:hAnsi="Times New Roman" w:cs="Times New Roman"/>
          <w:sz w:val="32"/>
          <w:szCs w:val="32"/>
        </w:rPr>
        <w:t>《苏州市社会基本医疗保险管理办法》（市政府令第</w:t>
      </w:r>
      <w:r w:rsidRPr="005B5C6B">
        <w:rPr>
          <w:rFonts w:ascii="Times New Roman" w:eastAsia="仿宋" w:hAnsi="Times New Roman" w:cs="Times New Roman"/>
          <w:sz w:val="32"/>
          <w:szCs w:val="32"/>
        </w:rPr>
        <w:t>102</w:t>
      </w:r>
      <w:r w:rsidRPr="005B5C6B">
        <w:rPr>
          <w:rFonts w:ascii="Times New Roman" w:eastAsia="仿宋" w:hAnsi="Times New Roman" w:cs="Times New Roman"/>
          <w:sz w:val="32"/>
          <w:szCs w:val="32"/>
        </w:rPr>
        <w:t>号）重新修订，</w:t>
      </w:r>
      <w:r w:rsidRPr="005B5C6B">
        <w:rPr>
          <w:rFonts w:ascii="Times New Roman" w:eastAsia="仿宋" w:hAnsi="Times New Roman" w:cs="Times New Roman"/>
          <w:sz w:val="32"/>
          <w:szCs w:val="32"/>
        </w:rPr>
        <w:lastRenderedPageBreak/>
        <w:t>灵活就业人员参加医疗保险的规定</w:t>
      </w:r>
      <w:r>
        <w:rPr>
          <w:rFonts w:ascii="Times New Roman" w:eastAsia="仿宋" w:hAnsi="Times New Roman" w:cs="Times New Roman" w:hint="eastAsia"/>
          <w:sz w:val="32"/>
          <w:szCs w:val="32"/>
        </w:rPr>
        <w:t>已经</w:t>
      </w:r>
      <w:r w:rsidRPr="005B5C6B">
        <w:rPr>
          <w:rFonts w:ascii="Times New Roman" w:eastAsia="仿宋" w:hAnsi="Times New Roman" w:cs="Times New Roman"/>
          <w:sz w:val="32"/>
          <w:szCs w:val="32"/>
        </w:rPr>
        <w:t>有所变化。</w:t>
      </w:r>
    </w:p>
    <w:p w:rsidR="00941A23" w:rsidRDefault="00953B46" w:rsidP="00FF10D5">
      <w:pPr>
        <w:spacing w:line="560" w:lineRule="exact"/>
        <w:ind w:firstLineChars="200" w:firstLine="640"/>
        <w:rPr>
          <w:rFonts w:ascii="黑体" w:eastAsia="黑体" w:hAnsi="黑体" w:cs="Times New Roman"/>
          <w:sz w:val="32"/>
          <w:szCs w:val="32"/>
        </w:rPr>
      </w:pPr>
      <w:r w:rsidRPr="008B328A">
        <w:rPr>
          <w:rFonts w:ascii="黑体" w:eastAsia="黑体" w:hAnsi="黑体" w:cs="Times New Roman" w:hint="eastAsia"/>
          <w:sz w:val="32"/>
          <w:szCs w:val="32"/>
        </w:rPr>
        <w:t>二、</w:t>
      </w:r>
      <w:r w:rsidR="002E76EF">
        <w:rPr>
          <w:rFonts w:ascii="黑体" w:eastAsia="黑体" w:hAnsi="黑体" w:cs="Times New Roman" w:hint="eastAsia"/>
          <w:sz w:val="32"/>
          <w:szCs w:val="32"/>
        </w:rPr>
        <w:t>修订起草过程</w:t>
      </w:r>
    </w:p>
    <w:p w:rsidR="002E76EF" w:rsidRDefault="002E76EF" w:rsidP="00FF10D5">
      <w:pPr>
        <w:spacing w:line="560" w:lineRule="exact"/>
        <w:ind w:firstLineChars="200" w:firstLine="640"/>
        <w:rPr>
          <w:rFonts w:ascii="Times New Roman" w:eastAsia="仿宋" w:hAnsi="仿宋" w:cs="Times New Roman"/>
          <w:sz w:val="32"/>
          <w:szCs w:val="32"/>
        </w:rPr>
      </w:pPr>
      <w:r w:rsidRPr="00941A23">
        <w:rPr>
          <w:rFonts w:ascii="Times New Roman" w:eastAsia="仿宋" w:hAnsi="Times New Roman" w:cs="Times New Roman"/>
          <w:sz w:val="32"/>
          <w:szCs w:val="32"/>
        </w:rPr>
        <w:t>2018</w:t>
      </w:r>
      <w:r w:rsidRPr="00941A23">
        <w:rPr>
          <w:rFonts w:ascii="Times New Roman" w:eastAsia="仿宋" w:hAnsi="仿宋" w:cs="Times New Roman"/>
          <w:sz w:val="32"/>
          <w:szCs w:val="32"/>
        </w:rPr>
        <w:t>年底</w:t>
      </w:r>
      <w:r w:rsidR="00941A23">
        <w:rPr>
          <w:rFonts w:ascii="Times New Roman" w:eastAsia="仿宋" w:hAnsi="仿宋" w:cs="Times New Roman" w:hint="eastAsia"/>
          <w:sz w:val="32"/>
          <w:szCs w:val="32"/>
        </w:rPr>
        <w:t>，苏州市人力资源和社会保障局</w:t>
      </w:r>
      <w:r w:rsidRPr="00941A23">
        <w:rPr>
          <w:rFonts w:ascii="Times New Roman" w:eastAsia="仿宋" w:hAnsi="仿宋" w:cs="Times New Roman"/>
          <w:sz w:val="32"/>
          <w:szCs w:val="32"/>
        </w:rPr>
        <w:t>向市政府进行专题汇报，提议修订我市灵活就业人员参保办法，经市政府同意后，列入</w:t>
      </w:r>
      <w:r w:rsidRPr="00941A23">
        <w:rPr>
          <w:rFonts w:ascii="Times New Roman" w:eastAsia="仿宋" w:hAnsi="Times New Roman" w:cs="Times New Roman"/>
          <w:sz w:val="32"/>
          <w:szCs w:val="32"/>
        </w:rPr>
        <w:t>2019</w:t>
      </w:r>
      <w:r w:rsidRPr="00941A23">
        <w:rPr>
          <w:rFonts w:ascii="Times New Roman" w:eastAsia="仿宋" w:hAnsi="仿宋" w:cs="Times New Roman"/>
          <w:sz w:val="32"/>
          <w:szCs w:val="32"/>
        </w:rPr>
        <w:t>年</w:t>
      </w:r>
      <w:r w:rsidR="00941A23" w:rsidRPr="00941A23">
        <w:rPr>
          <w:rFonts w:ascii="Times New Roman" w:eastAsia="仿宋" w:hAnsi="仿宋" w:cs="Times New Roman"/>
          <w:sz w:val="32"/>
          <w:szCs w:val="32"/>
        </w:rPr>
        <w:t>规范性文件制订</w:t>
      </w:r>
      <w:r w:rsidR="00941A23" w:rsidRPr="00941A23">
        <w:rPr>
          <w:rFonts w:ascii="Times New Roman" w:eastAsia="仿宋" w:hAnsi="Times New Roman" w:cs="Times New Roman"/>
          <w:sz w:val="32"/>
          <w:szCs w:val="32"/>
        </w:rPr>
        <w:t>计划</w:t>
      </w:r>
      <w:r w:rsidR="00941A23">
        <w:rPr>
          <w:rFonts w:ascii="Times New Roman" w:eastAsia="仿宋" w:hAnsi="Times New Roman" w:cs="Times New Roman" w:hint="eastAsia"/>
          <w:sz w:val="32"/>
          <w:szCs w:val="32"/>
        </w:rPr>
        <w:t>；</w:t>
      </w:r>
      <w:r w:rsidR="00941A23" w:rsidRPr="00941A23">
        <w:rPr>
          <w:rFonts w:ascii="Times New Roman" w:eastAsia="仿宋" w:hAnsi="Times New Roman" w:cs="Times New Roman"/>
          <w:sz w:val="32"/>
          <w:szCs w:val="32"/>
        </w:rPr>
        <w:t>在周边城市调研和广泛听取</w:t>
      </w:r>
      <w:r w:rsidR="00941A23" w:rsidRPr="00E51553">
        <w:rPr>
          <w:rFonts w:ascii="Times New Roman" w:eastAsia="仿宋" w:hAnsi="仿宋" w:cs="Times New Roman"/>
          <w:sz w:val="32"/>
          <w:szCs w:val="32"/>
        </w:rPr>
        <w:t>各市</w:t>
      </w:r>
      <w:r w:rsidR="00E51553" w:rsidRPr="00E51553">
        <w:rPr>
          <w:rFonts w:ascii="Times New Roman" w:eastAsia="仿宋" w:hAnsi="仿宋" w:cs="Times New Roman" w:hint="eastAsia"/>
          <w:sz w:val="32"/>
          <w:szCs w:val="32"/>
        </w:rPr>
        <w:t>、</w:t>
      </w:r>
      <w:r w:rsidR="00941A23" w:rsidRPr="00E51553">
        <w:rPr>
          <w:rFonts w:ascii="Times New Roman" w:eastAsia="仿宋" w:hAnsi="仿宋" w:cs="Times New Roman"/>
          <w:sz w:val="32"/>
          <w:szCs w:val="32"/>
        </w:rPr>
        <w:t>区、各部门意见基础上，</w:t>
      </w:r>
      <w:r w:rsidR="00941A23" w:rsidRPr="00E51553">
        <w:rPr>
          <w:rFonts w:ascii="Times New Roman" w:eastAsia="仿宋" w:hAnsi="仿宋" w:cs="Times New Roman" w:hint="eastAsia"/>
          <w:sz w:val="32"/>
          <w:szCs w:val="32"/>
        </w:rPr>
        <w:t>苏州市人力资源和社会保障局</w:t>
      </w:r>
      <w:r w:rsidR="00941A23" w:rsidRPr="00E51553">
        <w:rPr>
          <w:rFonts w:ascii="Times New Roman" w:eastAsia="仿宋" w:hAnsi="仿宋" w:cs="Times New Roman"/>
          <w:sz w:val="32"/>
          <w:szCs w:val="32"/>
        </w:rPr>
        <w:t>于</w:t>
      </w:r>
      <w:r w:rsidR="00941A23" w:rsidRPr="00E51553">
        <w:rPr>
          <w:rFonts w:ascii="Times New Roman" w:eastAsia="仿宋" w:hAnsi="仿宋" w:cs="Times New Roman"/>
          <w:sz w:val="32"/>
          <w:szCs w:val="32"/>
        </w:rPr>
        <w:t>2019</w:t>
      </w:r>
      <w:r w:rsidR="00941A23" w:rsidRPr="00E51553">
        <w:rPr>
          <w:rFonts w:ascii="Times New Roman" w:eastAsia="仿宋" w:hAnsi="仿宋" w:cs="Times New Roman"/>
          <w:sz w:val="32"/>
          <w:szCs w:val="32"/>
        </w:rPr>
        <w:t>年</w:t>
      </w:r>
      <w:r w:rsidR="00941A23" w:rsidRPr="00E51553">
        <w:rPr>
          <w:rFonts w:ascii="Times New Roman" w:eastAsia="仿宋" w:hAnsi="仿宋" w:cs="Times New Roman"/>
          <w:sz w:val="32"/>
          <w:szCs w:val="32"/>
        </w:rPr>
        <w:t>3</w:t>
      </w:r>
      <w:r w:rsidR="00941A23" w:rsidRPr="00E51553">
        <w:rPr>
          <w:rFonts w:ascii="Times New Roman" w:eastAsia="仿宋" w:hAnsi="仿宋" w:cs="Times New Roman"/>
          <w:sz w:val="32"/>
          <w:szCs w:val="32"/>
        </w:rPr>
        <w:t>月起草了《苏州市灵活就业人员参加社会保险办法》修订初稿；经广泛征询各方意见和多次修改完善，于</w:t>
      </w:r>
      <w:r w:rsidR="00941A23" w:rsidRPr="00E51553">
        <w:rPr>
          <w:rFonts w:ascii="Times New Roman" w:eastAsia="仿宋" w:hAnsi="仿宋" w:cs="Times New Roman"/>
          <w:sz w:val="32"/>
          <w:szCs w:val="32"/>
        </w:rPr>
        <w:t>2019</w:t>
      </w:r>
      <w:r w:rsidR="00941A23" w:rsidRPr="00E51553">
        <w:rPr>
          <w:rFonts w:ascii="Times New Roman" w:eastAsia="仿宋" w:hAnsi="仿宋" w:cs="Times New Roman"/>
          <w:sz w:val="32"/>
          <w:szCs w:val="32"/>
        </w:rPr>
        <w:t>年</w:t>
      </w:r>
      <w:r w:rsidR="00941A23" w:rsidRPr="00E51553">
        <w:rPr>
          <w:rFonts w:ascii="Times New Roman" w:eastAsia="仿宋" w:hAnsi="仿宋" w:cs="Times New Roman"/>
          <w:sz w:val="32"/>
          <w:szCs w:val="32"/>
        </w:rPr>
        <w:t>6</w:t>
      </w:r>
      <w:r w:rsidR="00941A23" w:rsidRPr="00E51553">
        <w:rPr>
          <w:rFonts w:ascii="Times New Roman" w:eastAsia="仿宋" w:hAnsi="仿宋" w:cs="Times New Roman"/>
          <w:sz w:val="32"/>
          <w:szCs w:val="32"/>
        </w:rPr>
        <w:t>月下旬进行专家论证；再次修改完善后</w:t>
      </w:r>
      <w:r w:rsidR="00335247">
        <w:rPr>
          <w:rFonts w:ascii="Times New Roman" w:eastAsia="仿宋" w:hAnsi="仿宋" w:cs="Times New Roman" w:hint="eastAsia"/>
          <w:sz w:val="32"/>
          <w:szCs w:val="32"/>
        </w:rPr>
        <w:t>，</w:t>
      </w:r>
      <w:r w:rsidR="00941A23" w:rsidRPr="00E51553">
        <w:rPr>
          <w:rFonts w:ascii="Times New Roman" w:eastAsia="仿宋" w:hAnsi="仿宋" w:cs="Times New Roman"/>
          <w:sz w:val="32"/>
          <w:szCs w:val="32"/>
        </w:rPr>
        <w:t>2019</w:t>
      </w:r>
      <w:r w:rsidR="00941A23" w:rsidRPr="00E51553">
        <w:rPr>
          <w:rFonts w:ascii="Times New Roman" w:eastAsia="仿宋" w:hAnsi="仿宋" w:cs="Times New Roman"/>
          <w:sz w:val="32"/>
          <w:szCs w:val="32"/>
        </w:rPr>
        <w:t>年</w:t>
      </w:r>
      <w:r w:rsidR="00941A23" w:rsidRPr="00E51553">
        <w:rPr>
          <w:rFonts w:ascii="Times New Roman" w:eastAsia="仿宋" w:hAnsi="仿宋" w:cs="Times New Roman"/>
          <w:sz w:val="32"/>
          <w:szCs w:val="32"/>
        </w:rPr>
        <w:t>7</w:t>
      </w:r>
      <w:r w:rsidR="00941A23" w:rsidRPr="00E51553">
        <w:rPr>
          <w:rFonts w:ascii="Times New Roman" w:eastAsia="仿宋" w:hAnsi="仿宋" w:cs="Times New Roman"/>
          <w:sz w:val="32"/>
          <w:szCs w:val="32"/>
        </w:rPr>
        <w:t>月</w:t>
      </w:r>
      <w:r w:rsidR="00EA3AC6">
        <w:rPr>
          <w:rFonts w:ascii="Times New Roman" w:eastAsia="仿宋" w:hAnsi="仿宋" w:cs="Times New Roman" w:hint="eastAsia"/>
          <w:sz w:val="32"/>
          <w:szCs w:val="32"/>
        </w:rPr>
        <w:t>17-29</w:t>
      </w:r>
      <w:r w:rsidR="00EA3AC6">
        <w:rPr>
          <w:rFonts w:ascii="Times New Roman" w:eastAsia="仿宋" w:hAnsi="仿宋" w:cs="Times New Roman" w:hint="eastAsia"/>
          <w:sz w:val="32"/>
          <w:szCs w:val="32"/>
        </w:rPr>
        <w:t>日通过</w:t>
      </w:r>
      <w:r w:rsidR="00335247">
        <w:rPr>
          <w:rFonts w:ascii="Times New Roman" w:eastAsia="仿宋" w:hAnsi="仿宋" w:cs="Times New Roman" w:hint="eastAsia"/>
          <w:sz w:val="32"/>
          <w:szCs w:val="32"/>
        </w:rPr>
        <w:t>网站向社会公开征求意见。根据省人社厅</w:t>
      </w:r>
      <w:r w:rsidR="00EA0EF9">
        <w:rPr>
          <w:rFonts w:ascii="Times New Roman" w:eastAsia="仿宋" w:hAnsi="仿宋" w:cs="Times New Roman" w:hint="eastAsia"/>
          <w:sz w:val="32"/>
          <w:szCs w:val="32"/>
        </w:rPr>
        <w:t>8</w:t>
      </w:r>
      <w:r w:rsidR="00EA0EF9">
        <w:rPr>
          <w:rFonts w:ascii="Times New Roman" w:eastAsia="仿宋" w:hAnsi="仿宋" w:cs="Times New Roman" w:hint="eastAsia"/>
          <w:sz w:val="32"/>
          <w:szCs w:val="32"/>
        </w:rPr>
        <w:t>月</w:t>
      </w:r>
      <w:r w:rsidR="00335247">
        <w:rPr>
          <w:rFonts w:ascii="Times New Roman" w:eastAsia="仿宋" w:hAnsi="仿宋" w:cs="Times New Roman" w:hint="eastAsia"/>
          <w:sz w:val="32"/>
          <w:szCs w:val="32"/>
        </w:rPr>
        <w:t>反馈，</w:t>
      </w:r>
      <w:r w:rsidR="00335247">
        <w:rPr>
          <w:rFonts w:ascii="Times New Roman" w:eastAsia="仿宋" w:hAnsi="仿宋" w:cs="Times New Roman" w:hint="eastAsia"/>
          <w:sz w:val="32"/>
          <w:szCs w:val="32"/>
        </w:rPr>
        <w:t>2019</w:t>
      </w:r>
      <w:r w:rsidR="00335247">
        <w:rPr>
          <w:rFonts w:ascii="Times New Roman" w:eastAsia="仿宋" w:hAnsi="仿宋" w:cs="Times New Roman" w:hint="eastAsia"/>
          <w:sz w:val="32"/>
          <w:szCs w:val="32"/>
        </w:rPr>
        <w:t>年底前后将出台</w:t>
      </w:r>
      <w:r w:rsidR="00EA0EF9">
        <w:rPr>
          <w:rFonts w:ascii="Times New Roman" w:eastAsia="仿宋" w:hAnsi="仿宋" w:cs="Times New Roman" w:hint="eastAsia"/>
          <w:sz w:val="32"/>
          <w:szCs w:val="32"/>
        </w:rPr>
        <w:t>全省</w:t>
      </w:r>
      <w:r w:rsidR="00335247">
        <w:rPr>
          <w:rFonts w:ascii="Times New Roman" w:eastAsia="仿宋" w:hAnsi="仿宋" w:cs="Times New Roman" w:hint="eastAsia"/>
          <w:sz w:val="32"/>
          <w:szCs w:val="32"/>
        </w:rPr>
        <w:t>规范统一</w:t>
      </w:r>
      <w:r w:rsidR="00EA0EF9">
        <w:rPr>
          <w:rFonts w:ascii="Times New Roman" w:eastAsia="仿宋" w:hAnsi="仿宋" w:cs="Times New Roman" w:hint="eastAsia"/>
          <w:sz w:val="32"/>
          <w:szCs w:val="32"/>
        </w:rPr>
        <w:t>的</w:t>
      </w:r>
      <w:r w:rsidR="00335247">
        <w:rPr>
          <w:rFonts w:ascii="Times New Roman" w:eastAsia="仿宋" w:hAnsi="仿宋" w:cs="Times New Roman" w:hint="eastAsia"/>
          <w:sz w:val="32"/>
          <w:szCs w:val="32"/>
        </w:rPr>
        <w:t>企业职工基本养老保险政策，</w:t>
      </w:r>
      <w:r w:rsidR="00EA0EF9">
        <w:rPr>
          <w:rFonts w:ascii="Times New Roman" w:eastAsia="仿宋" w:hAnsi="仿宋" w:cs="Times New Roman" w:hint="eastAsia"/>
          <w:sz w:val="32"/>
          <w:szCs w:val="32"/>
        </w:rPr>
        <w:t>为此</w:t>
      </w:r>
      <w:r w:rsidR="00335247">
        <w:rPr>
          <w:rFonts w:ascii="Times New Roman" w:eastAsia="仿宋" w:hAnsi="仿宋" w:cs="Times New Roman" w:hint="eastAsia"/>
          <w:sz w:val="32"/>
          <w:szCs w:val="32"/>
        </w:rPr>
        <w:t>经局党委会通过后，向市司法局</w:t>
      </w:r>
      <w:r w:rsidR="00EA0EF9">
        <w:rPr>
          <w:rFonts w:ascii="Times New Roman" w:eastAsia="仿宋" w:hAnsi="仿宋" w:cs="Times New Roman" w:hint="eastAsia"/>
          <w:sz w:val="32"/>
          <w:szCs w:val="32"/>
        </w:rPr>
        <w:t>提出</w:t>
      </w:r>
      <w:r w:rsidR="00335247">
        <w:rPr>
          <w:rFonts w:ascii="Times New Roman" w:eastAsia="仿宋" w:hAnsi="仿宋" w:cs="Times New Roman" w:hint="eastAsia"/>
          <w:sz w:val="32"/>
          <w:szCs w:val="32"/>
        </w:rPr>
        <w:t>暂缓</w:t>
      </w:r>
      <w:r w:rsidR="00335247" w:rsidRPr="00335247">
        <w:rPr>
          <w:rFonts w:ascii="Times New Roman" w:eastAsia="仿宋" w:hAnsi="仿宋" w:cs="Times New Roman" w:hint="eastAsia"/>
          <w:sz w:val="32"/>
          <w:szCs w:val="32"/>
        </w:rPr>
        <w:t>修订《苏州市灵活就业人员参加社会保险办法》</w:t>
      </w:r>
      <w:r w:rsidR="00EA0EF9">
        <w:rPr>
          <w:rFonts w:ascii="Times New Roman" w:eastAsia="仿宋" w:hAnsi="仿宋" w:cs="Times New Roman" w:hint="eastAsia"/>
          <w:sz w:val="32"/>
          <w:szCs w:val="32"/>
        </w:rPr>
        <w:t>报告</w:t>
      </w:r>
      <w:r w:rsidR="00335247">
        <w:rPr>
          <w:rFonts w:ascii="Times New Roman" w:eastAsia="仿宋" w:hAnsi="仿宋" w:cs="Times New Roman" w:hint="eastAsia"/>
          <w:sz w:val="32"/>
          <w:szCs w:val="32"/>
        </w:rPr>
        <w:t>。</w:t>
      </w:r>
    </w:p>
    <w:p w:rsidR="00335247" w:rsidRPr="00EA3AC6" w:rsidRDefault="00335247" w:rsidP="00FF10D5">
      <w:pPr>
        <w:spacing w:line="56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2020</w:t>
      </w:r>
      <w:r>
        <w:rPr>
          <w:rFonts w:ascii="Times New Roman" w:eastAsia="仿宋" w:hAnsi="仿宋" w:cs="Times New Roman" w:hint="eastAsia"/>
          <w:sz w:val="32"/>
          <w:szCs w:val="32"/>
        </w:rPr>
        <w:t>年</w:t>
      </w:r>
      <w:r>
        <w:rPr>
          <w:rFonts w:ascii="Times New Roman" w:eastAsia="仿宋" w:hAnsi="仿宋" w:cs="Times New Roman" w:hint="eastAsia"/>
          <w:sz w:val="32"/>
          <w:szCs w:val="32"/>
        </w:rPr>
        <w:t>6</w:t>
      </w:r>
      <w:r>
        <w:rPr>
          <w:rFonts w:ascii="Times New Roman" w:eastAsia="仿宋" w:hAnsi="仿宋" w:cs="Times New Roman" w:hint="eastAsia"/>
          <w:sz w:val="32"/>
          <w:szCs w:val="32"/>
        </w:rPr>
        <w:t>月</w:t>
      </w:r>
      <w:r w:rsidR="00EA0EF9">
        <w:rPr>
          <w:rFonts w:ascii="Times New Roman" w:eastAsia="仿宋" w:hAnsi="仿宋" w:cs="Times New Roman" w:hint="eastAsia"/>
          <w:sz w:val="32"/>
          <w:szCs w:val="32"/>
        </w:rPr>
        <w:t>,</w:t>
      </w:r>
      <w:r>
        <w:rPr>
          <w:rFonts w:ascii="Times New Roman" w:eastAsia="仿宋" w:hAnsi="Times New Roman" w:cs="Times New Roman" w:hint="eastAsia"/>
          <w:sz w:val="32"/>
          <w:szCs w:val="32"/>
        </w:rPr>
        <w:t>《省政府关于规范企业职工基本养老保险省级统筹制度的意见》（苏政发</w:t>
      </w:r>
      <w:r>
        <w:rPr>
          <w:rFonts w:ascii="Times New Roman" w:eastAsia="仿宋" w:hAnsi="Times New Roman" w:cs="Times New Roman" w:hint="eastAsia"/>
          <w:sz w:val="32"/>
          <w:szCs w:val="32"/>
        </w:rPr>
        <w:t>[2020]45</w:t>
      </w:r>
      <w:r>
        <w:rPr>
          <w:rFonts w:ascii="Times New Roman" w:eastAsia="仿宋" w:hAnsi="Times New Roman" w:cs="Times New Roman" w:hint="eastAsia"/>
          <w:sz w:val="32"/>
          <w:szCs w:val="32"/>
        </w:rPr>
        <w:t>号）出台</w:t>
      </w:r>
      <w:r w:rsidR="00672054">
        <w:rPr>
          <w:rFonts w:ascii="Times New Roman" w:eastAsia="仿宋" w:hAnsi="Times New Roman" w:cs="Times New Roman" w:hint="eastAsia"/>
          <w:sz w:val="32"/>
          <w:szCs w:val="32"/>
        </w:rPr>
        <w:t>后，</w:t>
      </w:r>
      <w:r w:rsidR="00EA0EF9">
        <w:rPr>
          <w:rFonts w:ascii="Times New Roman" w:eastAsia="仿宋" w:hAnsi="Times New Roman" w:cs="Times New Roman" w:hint="eastAsia"/>
          <w:sz w:val="32"/>
          <w:szCs w:val="32"/>
        </w:rPr>
        <w:t>根据相关</w:t>
      </w:r>
      <w:r w:rsidR="00672054">
        <w:rPr>
          <w:rFonts w:ascii="Times New Roman" w:eastAsia="仿宋" w:hAnsi="Times New Roman" w:cs="Times New Roman" w:hint="eastAsia"/>
          <w:sz w:val="32"/>
          <w:szCs w:val="32"/>
        </w:rPr>
        <w:t>政策</w:t>
      </w:r>
      <w:r w:rsidR="00EA0EF9">
        <w:rPr>
          <w:rFonts w:ascii="Times New Roman" w:eastAsia="仿宋" w:hAnsi="Times New Roman" w:cs="Times New Roman" w:hint="eastAsia"/>
          <w:sz w:val="32"/>
          <w:szCs w:val="32"/>
        </w:rPr>
        <w:t>规定，</w:t>
      </w:r>
      <w:r w:rsidR="00672054">
        <w:rPr>
          <w:rFonts w:ascii="Times New Roman" w:eastAsia="仿宋" w:hAnsi="Times New Roman" w:cs="Times New Roman" w:hint="eastAsia"/>
          <w:sz w:val="32"/>
          <w:szCs w:val="32"/>
        </w:rPr>
        <w:t>我局</w:t>
      </w:r>
      <w:r>
        <w:rPr>
          <w:rFonts w:ascii="Times New Roman" w:eastAsia="仿宋" w:hAnsi="Times New Roman" w:cs="Times New Roman" w:hint="eastAsia"/>
          <w:sz w:val="32"/>
          <w:szCs w:val="32"/>
        </w:rPr>
        <w:t>会同市医保局重新启动</w:t>
      </w:r>
      <w:r w:rsidRPr="00335247">
        <w:rPr>
          <w:rFonts w:ascii="Times New Roman" w:eastAsia="仿宋" w:hAnsi="Times New Roman" w:cs="Times New Roman" w:hint="eastAsia"/>
          <w:sz w:val="32"/>
          <w:szCs w:val="32"/>
        </w:rPr>
        <w:t>《苏州市灵活就业人员参加社会保险办法》</w:t>
      </w:r>
      <w:r>
        <w:rPr>
          <w:rFonts w:ascii="Times New Roman" w:eastAsia="仿宋" w:hAnsi="Times New Roman" w:cs="Times New Roman" w:hint="eastAsia"/>
          <w:sz w:val="32"/>
          <w:szCs w:val="32"/>
        </w:rPr>
        <w:t>修订工作，调整了灵活就业参保对象及相关政策条款，经</w:t>
      </w:r>
      <w:r w:rsidR="00672054">
        <w:rPr>
          <w:rFonts w:ascii="Times New Roman" w:eastAsia="仿宋" w:hAnsi="Times New Roman" w:cs="Times New Roman" w:hint="eastAsia"/>
          <w:sz w:val="32"/>
          <w:szCs w:val="32"/>
        </w:rPr>
        <w:t>再次</w:t>
      </w:r>
      <w:r>
        <w:rPr>
          <w:rFonts w:ascii="Times New Roman" w:eastAsia="仿宋" w:hAnsi="Times New Roman" w:cs="Times New Roman" w:hint="eastAsia"/>
          <w:sz w:val="32"/>
          <w:szCs w:val="32"/>
        </w:rPr>
        <w:t>征求各相关部门及县市条线部门意见后，</w:t>
      </w:r>
      <w:r w:rsidR="00CB092E">
        <w:rPr>
          <w:rFonts w:ascii="Times New Roman" w:eastAsia="仿宋" w:hAnsi="Times New Roman" w:cs="Times New Roman" w:hint="eastAsia"/>
          <w:sz w:val="32"/>
          <w:szCs w:val="32"/>
        </w:rPr>
        <w:t>进行</w:t>
      </w:r>
      <w:r>
        <w:rPr>
          <w:rFonts w:ascii="Times New Roman" w:eastAsia="仿宋" w:hAnsi="Times New Roman" w:cs="Times New Roman" w:hint="eastAsia"/>
          <w:sz w:val="32"/>
          <w:szCs w:val="32"/>
        </w:rPr>
        <w:t>反复讨论</w:t>
      </w:r>
      <w:r w:rsidR="00CB092E">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进一步修改完善。</w:t>
      </w:r>
    </w:p>
    <w:p w:rsidR="00DF0227" w:rsidRDefault="008B328A" w:rsidP="00FF10D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DF0227" w:rsidRPr="008B328A">
        <w:rPr>
          <w:rFonts w:ascii="黑体" w:eastAsia="黑体" w:hAnsi="黑体" w:cs="Times New Roman" w:hint="eastAsia"/>
          <w:sz w:val="32"/>
          <w:szCs w:val="32"/>
        </w:rPr>
        <w:t>修订</w:t>
      </w:r>
      <w:r w:rsidR="00DF0227">
        <w:rPr>
          <w:rFonts w:ascii="黑体" w:eastAsia="黑体" w:hAnsi="黑体" w:cs="Times New Roman" w:hint="eastAsia"/>
          <w:sz w:val="32"/>
          <w:szCs w:val="32"/>
        </w:rPr>
        <w:t>的</w:t>
      </w:r>
      <w:r w:rsidR="00DF0227" w:rsidRPr="008B328A">
        <w:rPr>
          <w:rFonts w:ascii="黑体" w:eastAsia="黑体" w:hAnsi="黑体" w:cs="Times New Roman" w:hint="eastAsia"/>
          <w:sz w:val="32"/>
          <w:szCs w:val="32"/>
        </w:rPr>
        <w:t>主要依据</w:t>
      </w:r>
    </w:p>
    <w:p w:rsidR="00DF0227" w:rsidRPr="00E51553" w:rsidRDefault="00DF0227" w:rsidP="00FF10D5">
      <w:pPr>
        <w:spacing w:line="56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1.</w:t>
      </w:r>
      <w:r w:rsidRPr="00E51553">
        <w:rPr>
          <w:rFonts w:ascii="Times New Roman" w:eastAsia="仿宋" w:hAnsi="仿宋" w:cs="Times New Roman" w:hint="eastAsia"/>
          <w:sz w:val="32"/>
          <w:szCs w:val="32"/>
        </w:rPr>
        <w:t>《中华人民共和国社会保险法》</w:t>
      </w:r>
    </w:p>
    <w:p w:rsidR="00DF0227" w:rsidRPr="00E51553" w:rsidRDefault="00DF0227" w:rsidP="00FF10D5">
      <w:pPr>
        <w:spacing w:line="56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2.</w:t>
      </w:r>
      <w:r w:rsidRPr="00E51553">
        <w:rPr>
          <w:rFonts w:ascii="Times New Roman" w:eastAsia="仿宋" w:hAnsi="仿宋" w:cs="Times New Roman" w:hint="eastAsia"/>
          <w:sz w:val="32"/>
          <w:szCs w:val="32"/>
        </w:rPr>
        <w:t>《江苏省社会保险费征缴条例》</w:t>
      </w:r>
    </w:p>
    <w:p w:rsidR="00DF0227" w:rsidRPr="00E51553" w:rsidRDefault="00DF0227" w:rsidP="00FF10D5">
      <w:pPr>
        <w:spacing w:line="56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3.</w:t>
      </w:r>
      <w:r w:rsidRPr="00E51553">
        <w:rPr>
          <w:rFonts w:ascii="Times New Roman" w:eastAsia="仿宋" w:hAnsi="仿宋" w:cs="Times New Roman" w:hint="eastAsia"/>
          <w:sz w:val="32"/>
          <w:szCs w:val="32"/>
        </w:rPr>
        <w:t>《江苏省企业职工基本养老保险规定》</w:t>
      </w:r>
    </w:p>
    <w:p w:rsidR="00DF0227" w:rsidRDefault="00DF0227" w:rsidP="00FF10D5">
      <w:pPr>
        <w:spacing w:line="56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（省政府令第</w:t>
      </w:r>
      <w:r w:rsidRPr="00E51553">
        <w:rPr>
          <w:rFonts w:ascii="Times New Roman" w:eastAsia="仿宋" w:hAnsi="仿宋" w:cs="Times New Roman" w:hint="eastAsia"/>
          <w:sz w:val="32"/>
          <w:szCs w:val="32"/>
        </w:rPr>
        <w:t>36</w:t>
      </w:r>
      <w:r w:rsidRPr="00E51553">
        <w:rPr>
          <w:rFonts w:ascii="Times New Roman" w:eastAsia="仿宋" w:hAnsi="仿宋" w:cs="Times New Roman" w:hint="eastAsia"/>
          <w:sz w:val="32"/>
          <w:szCs w:val="32"/>
        </w:rPr>
        <w:t>号</w:t>
      </w:r>
      <w:r w:rsidR="00F061B4">
        <w:rPr>
          <w:rFonts w:ascii="Times New Roman" w:eastAsia="仿宋" w:hAnsi="仿宋" w:cs="Times New Roman" w:hint="eastAsia"/>
          <w:sz w:val="32"/>
          <w:szCs w:val="32"/>
        </w:rPr>
        <w:t>）</w:t>
      </w:r>
    </w:p>
    <w:p w:rsidR="00F061B4" w:rsidRPr="00E51553" w:rsidRDefault="00F061B4" w:rsidP="00FF10D5">
      <w:pPr>
        <w:spacing w:line="56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4.</w:t>
      </w:r>
      <w:r w:rsidRPr="00F061B4">
        <w:rPr>
          <w:rFonts w:hint="eastAsia"/>
        </w:rPr>
        <w:t xml:space="preserve"> </w:t>
      </w:r>
      <w:r w:rsidRPr="00F061B4">
        <w:rPr>
          <w:rFonts w:ascii="Times New Roman" w:eastAsia="仿宋" w:hAnsi="仿宋" w:cs="Times New Roman" w:hint="eastAsia"/>
          <w:sz w:val="32"/>
          <w:szCs w:val="32"/>
        </w:rPr>
        <w:t>《省政府关于规范企业职工基本养老保险省级统筹制度的意见》（苏政发</w:t>
      </w:r>
      <w:r w:rsidRPr="00F061B4">
        <w:rPr>
          <w:rFonts w:ascii="Times New Roman" w:eastAsia="仿宋" w:hAnsi="仿宋" w:cs="Times New Roman" w:hint="eastAsia"/>
          <w:sz w:val="32"/>
          <w:szCs w:val="32"/>
        </w:rPr>
        <w:t>[2020]45</w:t>
      </w:r>
      <w:r w:rsidRPr="00F061B4">
        <w:rPr>
          <w:rFonts w:ascii="Times New Roman" w:eastAsia="仿宋" w:hAnsi="仿宋" w:cs="Times New Roman" w:hint="eastAsia"/>
          <w:sz w:val="32"/>
          <w:szCs w:val="32"/>
        </w:rPr>
        <w:t>号）</w:t>
      </w:r>
    </w:p>
    <w:p w:rsidR="00F061B4" w:rsidRDefault="00F061B4" w:rsidP="00FF10D5">
      <w:pPr>
        <w:spacing w:line="56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5</w:t>
      </w:r>
      <w:r w:rsidR="00DF0227" w:rsidRPr="00E51553">
        <w:rPr>
          <w:rFonts w:ascii="Times New Roman" w:eastAsia="仿宋" w:hAnsi="仿宋" w:cs="Times New Roman" w:hint="eastAsia"/>
          <w:sz w:val="32"/>
          <w:szCs w:val="32"/>
        </w:rPr>
        <w:t>.</w:t>
      </w:r>
      <w:r w:rsidR="00DF0227" w:rsidRPr="00E51553">
        <w:rPr>
          <w:rFonts w:ascii="Times New Roman" w:eastAsia="仿宋" w:hAnsi="仿宋" w:cs="Times New Roman" w:hint="eastAsia"/>
          <w:sz w:val="32"/>
          <w:szCs w:val="32"/>
        </w:rPr>
        <w:t>《苏州市社会基本医疗保险管理办法》</w:t>
      </w:r>
    </w:p>
    <w:p w:rsidR="00DF0227" w:rsidRPr="00E51553" w:rsidRDefault="00DF0227" w:rsidP="00FF10D5">
      <w:pPr>
        <w:spacing w:line="56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（市政府令第</w:t>
      </w:r>
      <w:r w:rsidRPr="00E51553">
        <w:rPr>
          <w:rFonts w:ascii="Times New Roman" w:eastAsia="仿宋" w:hAnsi="仿宋" w:cs="Times New Roman" w:hint="eastAsia"/>
          <w:sz w:val="32"/>
          <w:szCs w:val="32"/>
        </w:rPr>
        <w:t>138</w:t>
      </w:r>
      <w:r w:rsidRPr="00E51553">
        <w:rPr>
          <w:rFonts w:ascii="Times New Roman" w:eastAsia="仿宋" w:hAnsi="仿宋" w:cs="Times New Roman" w:hint="eastAsia"/>
          <w:sz w:val="32"/>
          <w:szCs w:val="32"/>
        </w:rPr>
        <w:t>号）</w:t>
      </w:r>
    </w:p>
    <w:p w:rsidR="00941A23" w:rsidRPr="00E51553" w:rsidRDefault="00F061B4" w:rsidP="00FF10D5">
      <w:pPr>
        <w:spacing w:line="56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6</w:t>
      </w:r>
      <w:r w:rsidR="00941A23" w:rsidRPr="00E51553">
        <w:rPr>
          <w:rFonts w:ascii="Times New Roman" w:eastAsia="仿宋" w:hAnsi="仿宋" w:cs="Times New Roman" w:hint="eastAsia"/>
          <w:sz w:val="32"/>
          <w:szCs w:val="32"/>
        </w:rPr>
        <w:t>.</w:t>
      </w:r>
      <w:r w:rsidR="00941A23" w:rsidRPr="00E51553">
        <w:rPr>
          <w:rFonts w:ascii="Times New Roman" w:eastAsia="仿宋" w:hAnsi="仿宋" w:cs="Times New Roman" w:hint="eastAsia"/>
          <w:sz w:val="32"/>
          <w:szCs w:val="32"/>
        </w:rPr>
        <w:t>《省人力资源社会保障厅</w:t>
      </w:r>
      <w:r w:rsidR="00941A23" w:rsidRPr="00E51553">
        <w:rPr>
          <w:rFonts w:ascii="Times New Roman" w:eastAsia="仿宋" w:hAnsi="仿宋" w:cs="Times New Roman" w:hint="eastAsia"/>
          <w:sz w:val="32"/>
          <w:szCs w:val="32"/>
        </w:rPr>
        <w:t xml:space="preserve"> </w:t>
      </w:r>
      <w:r w:rsidR="00941A23" w:rsidRPr="00E51553">
        <w:rPr>
          <w:rFonts w:ascii="Times New Roman" w:eastAsia="仿宋" w:hAnsi="仿宋" w:cs="Times New Roman" w:hint="eastAsia"/>
          <w:sz w:val="32"/>
          <w:szCs w:val="32"/>
        </w:rPr>
        <w:t>省财政厅</w:t>
      </w:r>
      <w:r w:rsidR="00941A23" w:rsidRPr="00E51553">
        <w:rPr>
          <w:rFonts w:ascii="Times New Roman" w:eastAsia="仿宋" w:hAnsi="仿宋" w:cs="Times New Roman" w:hint="eastAsia"/>
          <w:sz w:val="32"/>
          <w:szCs w:val="32"/>
        </w:rPr>
        <w:t xml:space="preserve"> </w:t>
      </w:r>
      <w:r w:rsidR="00941A23" w:rsidRPr="00E51553">
        <w:rPr>
          <w:rFonts w:ascii="Times New Roman" w:eastAsia="仿宋" w:hAnsi="仿宋" w:cs="Times New Roman" w:hint="eastAsia"/>
          <w:sz w:val="32"/>
          <w:szCs w:val="32"/>
        </w:rPr>
        <w:t>省地税局转发人力资源社会保障部</w:t>
      </w:r>
      <w:r w:rsidR="00941A23" w:rsidRPr="00E51553">
        <w:rPr>
          <w:rFonts w:ascii="Times New Roman" w:eastAsia="仿宋" w:hAnsi="仿宋" w:cs="Times New Roman" w:hint="eastAsia"/>
          <w:sz w:val="32"/>
          <w:szCs w:val="32"/>
        </w:rPr>
        <w:t xml:space="preserve"> </w:t>
      </w:r>
      <w:r w:rsidR="00941A23" w:rsidRPr="00E51553">
        <w:rPr>
          <w:rFonts w:ascii="Times New Roman" w:eastAsia="仿宋" w:hAnsi="仿宋" w:cs="Times New Roman" w:hint="eastAsia"/>
          <w:sz w:val="32"/>
          <w:szCs w:val="32"/>
        </w:rPr>
        <w:t>财政部关于进一步加强企业职工基本养老保险基金收支管理通知的通知》（苏人社发</w:t>
      </w:r>
      <w:r w:rsidR="00941A23" w:rsidRPr="00E51553">
        <w:rPr>
          <w:rFonts w:ascii="Times New Roman" w:eastAsia="仿宋" w:hAnsi="仿宋" w:cs="Times New Roman" w:hint="eastAsia"/>
          <w:sz w:val="32"/>
          <w:szCs w:val="32"/>
        </w:rPr>
        <w:t>[2017]203</w:t>
      </w:r>
      <w:r w:rsidR="00941A23" w:rsidRPr="00E51553">
        <w:rPr>
          <w:rFonts w:ascii="Times New Roman" w:eastAsia="仿宋" w:hAnsi="仿宋" w:cs="Times New Roman" w:hint="eastAsia"/>
          <w:sz w:val="32"/>
          <w:szCs w:val="32"/>
        </w:rPr>
        <w:t>号）</w:t>
      </w:r>
    </w:p>
    <w:p w:rsidR="008B328A" w:rsidRDefault="00DF0227" w:rsidP="00FF10D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008B328A">
        <w:rPr>
          <w:rFonts w:ascii="黑体" w:eastAsia="黑体" w:hAnsi="黑体" w:cs="Times New Roman" w:hint="eastAsia"/>
          <w:sz w:val="32"/>
          <w:szCs w:val="32"/>
        </w:rPr>
        <w:t>修订的主要内容</w:t>
      </w:r>
    </w:p>
    <w:p w:rsidR="008B328A" w:rsidRPr="007A088C" w:rsidRDefault="00941A23" w:rsidP="00FF10D5">
      <w:pPr>
        <w:spacing w:line="560" w:lineRule="exact"/>
        <w:ind w:firstLineChars="200" w:firstLine="640"/>
        <w:rPr>
          <w:rFonts w:ascii="Times New Roman" w:eastAsia="仿宋" w:hAnsi="仿宋" w:cs="Times New Roman"/>
          <w:color w:val="000000" w:themeColor="text1"/>
          <w:sz w:val="32"/>
          <w:szCs w:val="32"/>
        </w:rPr>
      </w:pPr>
      <w:r w:rsidRPr="007A088C">
        <w:rPr>
          <w:rFonts w:ascii="Times New Roman" w:eastAsia="仿宋" w:hAnsi="仿宋" w:cs="Times New Roman"/>
          <w:color w:val="000000" w:themeColor="text1"/>
          <w:sz w:val="32"/>
          <w:szCs w:val="32"/>
        </w:rPr>
        <w:t>《苏州市灵活就业人员参加社会保险办法</w:t>
      </w:r>
      <w:r w:rsidRPr="007A088C">
        <w:rPr>
          <w:rFonts w:ascii="Times New Roman" w:eastAsia="仿宋" w:hAnsi="仿宋" w:cs="Times New Roman" w:hint="eastAsia"/>
          <w:color w:val="000000" w:themeColor="text1"/>
          <w:sz w:val="32"/>
          <w:szCs w:val="32"/>
        </w:rPr>
        <w:t>（修订草案）</w:t>
      </w:r>
      <w:r w:rsidRPr="007A088C">
        <w:rPr>
          <w:rFonts w:ascii="Times New Roman" w:eastAsia="仿宋" w:hAnsi="仿宋" w:cs="Times New Roman"/>
          <w:color w:val="000000" w:themeColor="text1"/>
          <w:sz w:val="32"/>
          <w:szCs w:val="32"/>
        </w:rPr>
        <w:t>》</w:t>
      </w:r>
      <w:r w:rsidRPr="007A088C">
        <w:rPr>
          <w:rFonts w:ascii="Times New Roman" w:eastAsia="仿宋" w:hAnsi="仿宋" w:cs="Times New Roman" w:hint="eastAsia"/>
          <w:color w:val="000000" w:themeColor="text1"/>
          <w:sz w:val="32"/>
          <w:szCs w:val="32"/>
        </w:rPr>
        <w:t>共二十</w:t>
      </w:r>
      <w:r w:rsidR="00F222EB">
        <w:rPr>
          <w:rFonts w:ascii="Times New Roman" w:eastAsia="仿宋" w:hAnsi="仿宋" w:cs="Times New Roman" w:hint="eastAsia"/>
          <w:color w:val="000000" w:themeColor="text1"/>
          <w:sz w:val="32"/>
          <w:szCs w:val="32"/>
        </w:rPr>
        <w:t>七</w:t>
      </w:r>
      <w:r w:rsidRPr="007A088C">
        <w:rPr>
          <w:rFonts w:ascii="Times New Roman" w:eastAsia="仿宋" w:hAnsi="仿宋" w:cs="Times New Roman" w:hint="eastAsia"/>
          <w:color w:val="000000" w:themeColor="text1"/>
          <w:sz w:val="32"/>
          <w:szCs w:val="32"/>
        </w:rPr>
        <w:t>条。</w:t>
      </w:r>
      <w:r w:rsidR="008B328A" w:rsidRPr="007A088C">
        <w:rPr>
          <w:rFonts w:ascii="Times New Roman" w:eastAsia="仿宋" w:hAnsi="仿宋" w:cs="Times New Roman" w:hint="eastAsia"/>
          <w:color w:val="000000" w:themeColor="text1"/>
          <w:sz w:val="32"/>
          <w:szCs w:val="32"/>
        </w:rPr>
        <w:t>依据国家和省社会保险新政规定，结合经济形势发展和我市实际情况，重点对《苏州市灵活就业人员参加社会保险办法》的部分条款进行</w:t>
      </w:r>
      <w:r w:rsidR="000115AE" w:rsidRPr="007A088C">
        <w:rPr>
          <w:rFonts w:ascii="Times New Roman" w:eastAsia="仿宋" w:hAnsi="仿宋" w:cs="Times New Roman" w:hint="eastAsia"/>
          <w:color w:val="000000" w:themeColor="text1"/>
          <w:sz w:val="32"/>
          <w:szCs w:val="32"/>
        </w:rPr>
        <w:t>修订。</w:t>
      </w:r>
      <w:r w:rsidR="008B328A" w:rsidRPr="007A088C">
        <w:rPr>
          <w:rFonts w:ascii="Times New Roman" w:eastAsia="仿宋" w:hAnsi="仿宋" w:cs="Times New Roman" w:hint="eastAsia"/>
          <w:color w:val="000000" w:themeColor="text1"/>
          <w:sz w:val="32"/>
          <w:szCs w:val="32"/>
        </w:rPr>
        <w:t>主要如下：</w:t>
      </w:r>
    </w:p>
    <w:p w:rsidR="00773FCA" w:rsidRPr="00773FCA" w:rsidRDefault="008441B5" w:rsidP="00FF10D5">
      <w:pPr>
        <w:spacing w:line="560" w:lineRule="exact"/>
        <w:ind w:firstLineChars="200" w:firstLine="640"/>
        <w:rPr>
          <w:rFonts w:ascii="Times New Roman" w:eastAsia="仿宋" w:hAnsi="仿宋" w:cs="Times New Roman"/>
          <w:color w:val="000000" w:themeColor="text1"/>
          <w:sz w:val="32"/>
          <w:szCs w:val="32"/>
        </w:rPr>
      </w:pPr>
      <w:r w:rsidRPr="00773FCA">
        <w:rPr>
          <w:rFonts w:ascii="楷体_GB2312" w:eastAsia="楷体_GB2312" w:hAnsi="仿宋" w:cs="Times New Roman" w:hint="eastAsia"/>
          <w:color w:val="000000" w:themeColor="text1"/>
          <w:sz w:val="32"/>
          <w:szCs w:val="32"/>
        </w:rPr>
        <w:t>（一）</w:t>
      </w:r>
      <w:r w:rsidR="000115AE" w:rsidRPr="00773FCA">
        <w:rPr>
          <w:rFonts w:ascii="楷体_GB2312" w:eastAsia="楷体_GB2312" w:hAnsi="仿宋" w:cs="Times New Roman" w:hint="eastAsia"/>
          <w:color w:val="000000" w:themeColor="text1"/>
          <w:sz w:val="32"/>
          <w:szCs w:val="32"/>
        </w:rPr>
        <w:t>进一步</w:t>
      </w:r>
      <w:r w:rsidR="00773FCA" w:rsidRPr="00773FCA">
        <w:rPr>
          <w:rFonts w:ascii="楷体_GB2312" w:eastAsia="楷体_GB2312" w:hAnsi="仿宋" w:cs="Times New Roman" w:hint="eastAsia"/>
          <w:color w:val="000000" w:themeColor="text1"/>
          <w:sz w:val="32"/>
          <w:szCs w:val="32"/>
        </w:rPr>
        <w:t>放开</w:t>
      </w:r>
      <w:r w:rsidR="000115AE" w:rsidRPr="00773FCA">
        <w:rPr>
          <w:rFonts w:ascii="楷体_GB2312" w:eastAsia="楷体_GB2312" w:hAnsi="仿宋" w:cs="Times New Roman" w:hint="eastAsia"/>
          <w:color w:val="000000" w:themeColor="text1"/>
          <w:sz w:val="32"/>
          <w:szCs w:val="32"/>
        </w:rPr>
        <w:t>灵活就业人员参保</w:t>
      </w:r>
      <w:r w:rsidR="00E36590">
        <w:rPr>
          <w:rFonts w:ascii="楷体_GB2312" w:eastAsia="楷体_GB2312" w:hAnsi="仿宋" w:cs="Times New Roman" w:hint="eastAsia"/>
          <w:color w:val="000000" w:themeColor="text1"/>
          <w:sz w:val="32"/>
          <w:szCs w:val="32"/>
        </w:rPr>
        <w:t>的</w:t>
      </w:r>
      <w:r w:rsidR="00773FCA" w:rsidRPr="00773FCA">
        <w:rPr>
          <w:rFonts w:ascii="楷体_GB2312" w:eastAsia="楷体_GB2312" w:hAnsi="仿宋" w:cs="Times New Roman" w:hint="eastAsia"/>
          <w:color w:val="000000" w:themeColor="text1"/>
          <w:sz w:val="32"/>
          <w:szCs w:val="32"/>
        </w:rPr>
        <w:t>户籍限制</w:t>
      </w:r>
      <w:r w:rsidR="000115AE" w:rsidRPr="00773FCA">
        <w:rPr>
          <w:rFonts w:ascii="楷体_GB2312" w:eastAsia="楷体_GB2312" w:hAnsi="仿宋" w:cs="Times New Roman" w:hint="eastAsia"/>
          <w:color w:val="000000" w:themeColor="text1"/>
          <w:sz w:val="32"/>
          <w:szCs w:val="32"/>
        </w:rPr>
        <w:t>。</w:t>
      </w:r>
      <w:r w:rsidR="000115AE" w:rsidRPr="00773FCA">
        <w:rPr>
          <w:rFonts w:ascii="Times New Roman" w:eastAsia="仿宋" w:hAnsi="仿宋" w:cs="Times New Roman" w:hint="eastAsia"/>
          <w:color w:val="000000" w:themeColor="text1"/>
          <w:sz w:val="32"/>
          <w:szCs w:val="32"/>
        </w:rPr>
        <w:t>《修订草案》第</w:t>
      </w:r>
      <w:r w:rsidR="00773FCA" w:rsidRPr="00773FCA">
        <w:rPr>
          <w:rFonts w:ascii="Times New Roman" w:eastAsia="仿宋" w:hAnsi="仿宋" w:cs="Times New Roman" w:hint="eastAsia"/>
          <w:color w:val="000000" w:themeColor="text1"/>
          <w:sz w:val="32"/>
          <w:szCs w:val="32"/>
        </w:rPr>
        <w:t>二</w:t>
      </w:r>
      <w:r w:rsidR="000115AE" w:rsidRPr="00773FCA">
        <w:rPr>
          <w:rFonts w:ascii="Times New Roman" w:eastAsia="仿宋" w:hAnsi="仿宋" w:cs="Times New Roman" w:hint="eastAsia"/>
          <w:color w:val="000000" w:themeColor="text1"/>
          <w:sz w:val="32"/>
          <w:szCs w:val="32"/>
        </w:rPr>
        <w:t>条规定，</w:t>
      </w:r>
      <w:r w:rsidR="00773FCA" w:rsidRPr="00773FCA">
        <w:rPr>
          <w:rFonts w:ascii="Times New Roman" w:eastAsia="仿宋" w:hAnsi="仿宋" w:cs="Times New Roman" w:hint="eastAsia"/>
          <w:color w:val="000000" w:themeColor="text1"/>
          <w:sz w:val="32"/>
          <w:szCs w:val="32"/>
        </w:rPr>
        <w:t>“本办法适用于在本市行政区域内办理就业登记的下列灵活就业人员：（一）本省户籍；（二）非本省户籍，在本省缴纳企业职工养老保险满</w:t>
      </w:r>
      <w:r w:rsidR="00773FCA" w:rsidRPr="00773FCA">
        <w:rPr>
          <w:rFonts w:ascii="Times New Roman" w:eastAsia="仿宋" w:hAnsi="仿宋" w:cs="Times New Roman" w:hint="eastAsia"/>
          <w:color w:val="000000" w:themeColor="text1"/>
          <w:sz w:val="32"/>
          <w:szCs w:val="32"/>
        </w:rPr>
        <w:t>10</w:t>
      </w:r>
      <w:r w:rsidR="00773FCA" w:rsidRPr="00773FCA">
        <w:rPr>
          <w:rFonts w:ascii="Times New Roman" w:eastAsia="仿宋" w:hAnsi="仿宋" w:cs="Times New Roman" w:hint="eastAsia"/>
          <w:color w:val="000000" w:themeColor="text1"/>
          <w:sz w:val="32"/>
          <w:szCs w:val="32"/>
        </w:rPr>
        <w:t>年；（三）在本省</w:t>
      </w:r>
      <w:r w:rsidR="00773FCA" w:rsidRPr="008B5C03">
        <w:rPr>
          <w:rFonts w:ascii="Times New Roman" w:eastAsia="仿宋" w:hAnsi="仿宋" w:cs="Times New Roman" w:hint="eastAsia"/>
          <w:color w:val="000000" w:themeColor="text1"/>
          <w:sz w:val="32"/>
          <w:szCs w:val="32"/>
        </w:rPr>
        <w:t>办理港澳台居民居住证的港澳台居民。</w:t>
      </w:r>
      <w:r w:rsidR="00BB7633" w:rsidRPr="00BB7633">
        <w:rPr>
          <w:rFonts w:ascii="Times New Roman" w:eastAsia="仿宋" w:hAnsi="仿宋" w:cs="Times New Roman" w:hint="eastAsia"/>
          <w:color w:val="000000" w:themeColor="text1"/>
          <w:sz w:val="32"/>
          <w:szCs w:val="32"/>
        </w:rPr>
        <w:t>无雇工个体工商户，未在用人单位参加基本养老保险、医疗保险的非全日制从业人员符合上述条件的，可参照本办法参加社会保险。</w:t>
      </w:r>
      <w:r w:rsidR="00773FCA" w:rsidRPr="00773FCA">
        <w:rPr>
          <w:rFonts w:ascii="Times New Roman" w:eastAsia="仿宋" w:hAnsi="仿宋" w:cs="Times New Roman" w:hint="eastAsia"/>
          <w:color w:val="000000" w:themeColor="text1"/>
          <w:sz w:val="32"/>
          <w:szCs w:val="32"/>
        </w:rPr>
        <w:t>”</w:t>
      </w:r>
      <w:r w:rsidR="00F222EB">
        <w:rPr>
          <w:rFonts w:ascii="Times New Roman" w:eastAsia="仿宋_GB2312" w:hAnsi="Times New Roman" w:cs="Times New Roman"/>
          <w:sz w:val="32"/>
          <w:szCs w:val="32"/>
        </w:rPr>
        <w:t>灵活就业人员参保完全放开省内户籍，适度放开省外户籍限制，并将港澳台人员纳入参保范围，在当前形势下符合国务院关于支持多渠道灵活就业有关要求，对强化稳就业举措、落实保居民就业具有积极意义。</w:t>
      </w:r>
    </w:p>
    <w:p w:rsidR="00001406" w:rsidRPr="00F222EB" w:rsidRDefault="008441B5" w:rsidP="00FF10D5">
      <w:pPr>
        <w:spacing w:line="560" w:lineRule="exact"/>
        <w:ind w:firstLineChars="200" w:firstLine="640"/>
        <w:rPr>
          <w:rFonts w:ascii="Times New Roman" w:eastAsia="仿宋_GB2312" w:hAnsi="Times New Roman" w:cs="Times New Roman"/>
          <w:sz w:val="32"/>
          <w:szCs w:val="32"/>
        </w:rPr>
      </w:pPr>
      <w:r w:rsidRPr="00F222EB">
        <w:rPr>
          <w:rFonts w:ascii="楷体_GB2312" w:eastAsia="楷体_GB2312" w:hAnsi="仿宋" w:cs="Times New Roman" w:hint="eastAsia"/>
          <w:color w:val="000000" w:themeColor="text1"/>
          <w:sz w:val="32"/>
          <w:szCs w:val="32"/>
        </w:rPr>
        <w:t>（二）</w:t>
      </w:r>
      <w:r w:rsidR="000115AE" w:rsidRPr="00F222EB">
        <w:rPr>
          <w:rFonts w:ascii="楷体_GB2312" w:eastAsia="楷体_GB2312" w:hAnsi="仿宋" w:cs="Times New Roman" w:hint="eastAsia"/>
          <w:color w:val="000000" w:themeColor="text1"/>
          <w:sz w:val="32"/>
          <w:szCs w:val="32"/>
        </w:rPr>
        <w:t>明确取消灵活就业</w:t>
      </w:r>
      <w:r w:rsidR="00001406" w:rsidRPr="00F222EB">
        <w:rPr>
          <w:rFonts w:ascii="楷体_GB2312" w:eastAsia="楷体_GB2312" w:hAnsi="仿宋" w:cs="Times New Roman" w:hint="eastAsia"/>
          <w:color w:val="000000" w:themeColor="text1"/>
          <w:sz w:val="32"/>
          <w:szCs w:val="32"/>
        </w:rPr>
        <w:t>参保</w:t>
      </w:r>
      <w:r w:rsidR="000115AE" w:rsidRPr="00F222EB">
        <w:rPr>
          <w:rFonts w:ascii="楷体_GB2312" w:eastAsia="楷体_GB2312" w:hAnsi="仿宋" w:cs="Times New Roman" w:hint="eastAsia"/>
          <w:color w:val="000000" w:themeColor="text1"/>
          <w:sz w:val="32"/>
          <w:szCs w:val="32"/>
        </w:rPr>
        <w:t>人员中断补缴政策。</w:t>
      </w:r>
      <w:r w:rsidR="00001406" w:rsidRPr="00F222EB">
        <w:rPr>
          <w:rFonts w:ascii="Times New Roman" w:eastAsia="仿宋_GB2312" w:hAnsi="Times New Roman" w:cs="Times New Roman" w:hint="eastAsia"/>
          <w:sz w:val="32"/>
          <w:szCs w:val="32"/>
        </w:rPr>
        <w:t>《修订草案》第</w:t>
      </w:r>
      <w:r w:rsidR="00F222EB" w:rsidRPr="00F222EB">
        <w:rPr>
          <w:rFonts w:ascii="Times New Roman" w:eastAsia="仿宋_GB2312" w:hAnsi="Times New Roman" w:cs="Times New Roman" w:hint="eastAsia"/>
          <w:sz w:val="32"/>
          <w:szCs w:val="32"/>
        </w:rPr>
        <w:t>八</w:t>
      </w:r>
      <w:r w:rsidR="00001406" w:rsidRPr="00F222EB">
        <w:rPr>
          <w:rFonts w:ascii="Times New Roman" w:eastAsia="仿宋_GB2312" w:hAnsi="Times New Roman" w:cs="Times New Roman" w:hint="eastAsia"/>
          <w:sz w:val="32"/>
          <w:szCs w:val="32"/>
        </w:rPr>
        <w:t>条规定，</w:t>
      </w:r>
      <w:r w:rsidR="00F222EB" w:rsidRPr="00F222EB">
        <w:rPr>
          <w:rFonts w:ascii="Times New Roman" w:eastAsia="仿宋_GB2312" w:hAnsi="Times New Roman" w:cs="Times New Roman" w:hint="eastAsia"/>
          <w:sz w:val="32"/>
          <w:szCs w:val="32"/>
        </w:rPr>
        <w:t>“</w:t>
      </w:r>
      <w:r w:rsidR="00F222EB" w:rsidRPr="00F222EB">
        <w:rPr>
          <w:rFonts w:ascii="Times New Roman" w:eastAsia="仿宋_GB2312" w:hAnsi="Times New Roman" w:cs="Times New Roman"/>
          <w:sz w:val="32"/>
          <w:szCs w:val="32"/>
        </w:rPr>
        <w:t>参加基本养老保险的灵活就业人员按规定时间缴费，未按时缴纳养老</w:t>
      </w:r>
      <w:r w:rsidR="00F222EB" w:rsidRPr="00F222EB">
        <w:rPr>
          <w:rFonts w:ascii="Times New Roman" w:eastAsia="仿宋_GB2312" w:hAnsi="Times New Roman" w:cs="Times New Roman" w:hint="eastAsia"/>
          <w:sz w:val="32"/>
          <w:szCs w:val="32"/>
        </w:rPr>
        <w:t>保险费的，不得违规补缴。”</w:t>
      </w:r>
      <w:r w:rsidR="00AB0F69" w:rsidRPr="00F222EB">
        <w:rPr>
          <w:rFonts w:ascii="Times New Roman" w:eastAsia="仿宋" w:hAnsi="仿宋" w:cs="Times New Roman" w:hint="eastAsia"/>
          <w:sz w:val="32"/>
          <w:szCs w:val="32"/>
        </w:rPr>
        <w:t>自《省人力资源社会保障厅</w:t>
      </w:r>
      <w:r w:rsidR="00AB0F69" w:rsidRPr="00F222EB">
        <w:rPr>
          <w:rFonts w:ascii="Times New Roman" w:eastAsia="仿宋" w:hAnsi="仿宋" w:cs="Times New Roman" w:hint="eastAsia"/>
          <w:sz w:val="32"/>
          <w:szCs w:val="32"/>
        </w:rPr>
        <w:t xml:space="preserve"> </w:t>
      </w:r>
      <w:r w:rsidR="00AB0F69" w:rsidRPr="00F222EB">
        <w:rPr>
          <w:rFonts w:ascii="Times New Roman" w:eastAsia="仿宋" w:hAnsi="仿宋" w:cs="Times New Roman" w:hint="eastAsia"/>
          <w:sz w:val="32"/>
          <w:szCs w:val="32"/>
        </w:rPr>
        <w:t>省财政厅</w:t>
      </w:r>
      <w:r w:rsidR="00AB0F69" w:rsidRPr="00F222EB">
        <w:rPr>
          <w:rFonts w:ascii="Times New Roman" w:eastAsia="仿宋" w:hAnsi="仿宋" w:cs="Times New Roman" w:hint="eastAsia"/>
          <w:sz w:val="32"/>
          <w:szCs w:val="32"/>
        </w:rPr>
        <w:t xml:space="preserve"> </w:t>
      </w:r>
      <w:r w:rsidR="00AB0F69" w:rsidRPr="00F222EB">
        <w:rPr>
          <w:rFonts w:ascii="Times New Roman" w:eastAsia="仿宋" w:hAnsi="仿宋" w:cs="Times New Roman" w:hint="eastAsia"/>
          <w:sz w:val="32"/>
          <w:szCs w:val="32"/>
        </w:rPr>
        <w:t>省地税局转发人力资源社会保障部</w:t>
      </w:r>
      <w:r w:rsidR="00AB0F69" w:rsidRPr="00F222EB">
        <w:rPr>
          <w:rFonts w:ascii="Times New Roman" w:eastAsia="仿宋" w:hAnsi="仿宋" w:cs="Times New Roman" w:hint="eastAsia"/>
          <w:sz w:val="32"/>
          <w:szCs w:val="32"/>
        </w:rPr>
        <w:t xml:space="preserve"> </w:t>
      </w:r>
      <w:r w:rsidR="00AB0F69" w:rsidRPr="00F222EB">
        <w:rPr>
          <w:rFonts w:ascii="Times New Roman" w:eastAsia="仿宋" w:hAnsi="仿宋" w:cs="Times New Roman" w:hint="eastAsia"/>
          <w:sz w:val="32"/>
          <w:szCs w:val="32"/>
        </w:rPr>
        <w:t>财政部关于进一步加强企业职工基本养老保险基金收支管理通知的通知》出台后，明确规定“</w:t>
      </w:r>
      <w:r w:rsidR="00AB0F69" w:rsidRPr="00F222EB">
        <w:rPr>
          <w:rFonts w:ascii="Times New Roman" w:eastAsia="仿宋" w:hAnsi="仿宋" w:cs="Times New Roman"/>
          <w:sz w:val="32"/>
          <w:szCs w:val="32"/>
        </w:rPr>
        <w:t>城镇个体工商户和灵活就业人员不得以事后追补缴的方式增加缴费年限</w:t>
      </w:r>
      <w:r w:rsidR="00AB0F69" w:rsidRPr="00F222EB">
        <w:rPr>
          <w:rFonts w:ascii="Times New Roman" w:eastAsia="仿宋" w:hAnsi="仿宋" w:cs="Times New Roman" w:hint="eastAsia"/>
          <w:sz w:val="32"/>
          <w:szCs w:val="32"/>
        </w:rPr>
        <w:t>”。我市已于</w:t>
      </w:r>
      <w:r w:rsidR="00AB0F69" w:rsidRPr="00F222EB">
        <w:rPr>
          <w:rFonts w:ascii="Times New Roman" w:eastAsia="仿宋" w:hAnsi="仿宋" w:cs="Times New Roman" w:hint="eastAsia"/>
          <w:sz w:val="32"/>
          <w:szCs w:val="32"/>
        </w:rPr>
        <w:t>2019</w:t>
      </w:r>
      <w:r w:rsidR="00AB0F69" w:rsidRPr="00F222EB">
        <w:rPr>
          <w:rFonts w:ascii="Times New Roman" w:eastAsia="仿宋" w:hAnsi="仿宋" w:cs="Times New Roman" w:hint="eastAsia"/>
          <w:sz w:val="32"/>
          <w:szCs w:val="32"/>
        </w:rPr>
        <w:t>年</w:t>
      </w:r>
      <w:r w:rsidR="00AB0F69" w:rsidRPr="00F222EB">
        <w:rPr>
          <w:rFonts w:ascii="Times New Roman" w:eastAsia="仿宋" w:hAnsi="仿宋" w:cs="Times New Roman" w:hint="eastAsia"/>
          <w:sz w:val="32"/>
          <w:szCs w:val="32"/>
        </w:rPr>
        <w:t>4</w:t>
      </w:r>
      <w:r w:rsidR="00AB0F69" w:rsidRPr="00F222EB">
        <w:rPr>
          <w:rFonts w:ascii="Times New Roman" w:eastAsia="仿宋" w:hAnsi="仿宋" w:cs="Times New Roman" w:hint="eastAsia"/>
          <w:sz w:val="32"/>
          <w:szCs w:val="32"/>
        </w:rPr>
        <w:t>月下发《关于调整我市城镇个体工商户和灵活就业人员养老保险中断补缴政策的通知》（苏人保养</w:t>
      </w:r>
      <w:r w:rsidR="00AB0F69" w:rsidRPr="00F222EB">
        <w:rPr>
          <w:rFonts w:ascii="Times New Roman" w:eastAsia="仿宋" w:hAnsi="仿宋" w:cs="Times New Roman" w:hint="eastAsia"/>
          <w:sz w:val="32"/>
          <w:szCs w:val="32"/>
        </w:rPr>
        <w:t>[2019]14</w:t>
      </w:r>
      <w:r w:rsidR="00AB0F69" w:rsidRPr="00F222EB">
        <w:rPr>
          <w:rFonts w:ascii="Times New Roman" w:eastAsia="仿宋" w:hAnsi="仿宋" w:cs="Times New Roman" w:hint="eastAsia"/>
          <w:sz w:val="32"/>
          <w:szCs w:val="32"/>
        </w:rPr>
        <w:t>号），在《修正草案》中进一步明确取消灵活就业参保人员中断补缴政策。</w:t>
      </w:r>
    </w:p>
    <w:p w:rsidR="00F222EB" w:rsidRPr="00BA0BB9" w:rsidRDefault="00AB0F69" w:rsidP="00FF10D5">
      <w:pPr>
        <w:spacing w:line="560" w:lineRule="exact"/>
        <w:ind w:firstLineChars="200" w:firstLine="640"/>
        <w:rPr>
          <w:rFonts w:ascii="Times New Roman" w:eastAsia="仿宋" w:hAnsi="仿宋" w:cs="Times New Roman"/>
          <w:color w:val="000000" w:themeColor="text1"/>
          <w:sz w:val="32"/>
          <w:szCs w:val="32"/>
        </w:rPr>
      </w:pPr>
      <w:r w:rsidRPr="00F222EB">
        <w:rPr>
          <w:rFonts w:ascii="楷体_GB2312" w:eastAsia="楷体_GB2312" w:hAnsi="仿宋" w:cs="Times New Roman" w:hint="eastAsia"/>
          <w:sz w:val="32"/>
          <w:szCs w:val="32"/>
        </w:rPr>
        <w:t>（三）</w:t>
      </w:r>
      <w:r w:rsidR="00E36590">
        <w:rPr>
          <w:rFonts w:ascii="楷体_GB2312" w:eastAsia="楷体_GB2312" w:hAnsi="仿宋" w:cs="Times New Roman" w:hint="eastAsia"/>
          <w:sz w:val="32"/>
          <w:szCs w:val="32"/>
        </w:rPr>
        <w:t>明确</w:t>
      </w:r>
      <w:r w:rsidR="00F222EB">
        <w:rPr>
          <w:rFonts w:ascii="楷体_GB2312" w:eastAsia="楷体_GB2312" w:hAnsi="仿宋" w:cs="Times New Roman" w:hint="eastAsia"/>
          <w:sz w:val="32"/>
          <w:szCs w:val="32"/>
        </w:rPr>
        <w:t>缴费年限</w:t>
      </w:r>
      <w:r w:rsidR="00282C13">
        <w:rPr>
          <w:rFonts w:ascii="楷体_GB2312" w:eastAsia="楷体_GB2312" w:hAnsi="仿宋" w:cs="Times New Roman" w:hint="eastAsia"/>
          <w:sz w:val="32"/>
          <w:szCs w:val="32"/>
        </w:rPr>
        <w:t>累计</w:t>
      </w:r>
      <w:r w:rsidR="00E36590">
        <w:rPr>
          <w:rFonts w:ascii="楷体_GB2312" w:eastAsia="楷体_GB2312" w:hAnsi="仿宋" w:cs="Times New Roman" w:hint="eastAsia"/>
          <w:sz w:val="32"/>
          <w:szCs w:val="32"/>
        </w:rPr>
        <w:t>未达到</w:t>
      </w:r>
      <w:r w:rsidR="00F222EB">
        <w:rPr>
          <w:rFonts w:ascii="楷体_GB2312" w:eastAsia="楷体_GB2312" w:hAnsi="仿宋" w:cs="Times New Roman" w:hint="eastAsia"/>
          <w:sz w:val="32"/>
          <w:szCs w:val="32"/>
        </w:rPr>
        <w:t>15年</w:t>
      </w:r>
      <w:r w:rsidR="00E36590">
        <w:rPr>
          <w:rFonts w:ascii="楷体_GB2312" w:eastAsia="楷体_GB2312" w:hAnsi="仿宋" w:cs="Times New Roman" w:hint="eastAsia"/>
          <w:sz w:val="32"/>
          <w:szCs w:val="32"/>
        </w:rPr>
        <w:t>的处理方式。</w:t>
      </w:r>
      <w:r w:rsidR="00E36590" w:rsidRPr="00F222EB">
        <w:rPr>
          <w:rFonts w:ascii="Times New Roman" w:eastAsia="仿宋_GB2312" w:hAnsi="Times New Roman" w:cs="Times New Roman" w:hint="eastAsia"/>
          <w:sz w:val="32"/>
          <w:szCs w:val="32"/>
        </w:rPr>
        <w:t>《修订草案》第</w:t>
      </w:r>
      <w:r w:rsidR="00E36590">
        <w:rPr>
          <w:rFonts w:ascii="Times New Roman" w:eastAsia="仿宋_GB2312" w:hAnsi="Times New Roman" w:cs="Times New Roman" w:hint="eastAsia"/>
          <w:sz w:val="32"/>
          <w:szCs w:val="32"/>
        </w:rPr>
        <w:t>十二</w:t>
      </w:r>
      <w:r w:rsidR="00E36590" w:rsidRPr="00F222EB">
        <w:rPr>
          <w:rFonts w:ascii="Times New Roman" w:eastAsia="仿宋_GB2312" w:hAnsi="Times New Roman" w:cs="Times New Roman" w:hint="eastAsia"/>
          <w:sz w:val="32"/>
          <w:szCs w:val="32"/>
        </w:rPr>
        <w:t>条</w:t>
      </w:r>
      <w:r w:rsidR="00E36590">
        <w:rPr>
          <w:rFonts w:ascii="Times New Roman" w:eastAsia="仿宋_GB2312" w:hAnsi="Times New Roman" w:cs="Times New Roman" w:hint="eastAsia"/>
          <w:sz w:val="32"/>
          <w:szCs w:val="32"/>
        </w:rPr>
        <w:t>第二款</w:t>
      </w:r>
      <w:r w:rsidR="00E36590" w:rsidRPr="00F222EB">
        <w:rPr>
          <w:rFonts w:ascii="Times New Roman" w:eastAsia="仿宋_GB2312" w:hAnsi="Times New Roman" w:cs="Times New Roman" w:hint="eastAsia"/>
          <w:sz w:val="32"/>
          <w:szCs w:val="32"/>
        </w:rPr>
        <w:t>规定</w:t>
      </w:r>
      <w:r w:rsidR="00E36590">
        <w:rPr>
          <w:rFonts w:ascii="Times New Roman" w:eastAsia="仿宋_GB2312" w:hAnsi="Times New Roman" w:cs="Times New Roman" w:hint="eastAsia"/>
          <w:sz w:val="32"/>
          <w:szCs w:val="32"/>
        </w:rPr>
        <w:t>，“</w:t>
      </w:r>
      <w:r w:rsidR="00E36590" w:rsidRPr="00FB60EB">
        <w:rPr>
          <w:rFonts w:ascii="Times New Roman" w:eastAsia="仿宋" w:hAnsi="仿宋" w:cs="Times New Roman" w:hint="eastAsia"/>
          <w:color w:val="000000" w:themeColor="text1"/>
          <w:sz w:val="32"/>
          <w:szCs w:val="32"/>
        </w:rPr>
        <w:t>灵活就业人员达到本办</w:t>
      </w:r>
      <w:r w:rsidR="00E36590" w:rsidRPr="00166D20">
        <w:rPr>
          <w:rFonts w:ascii="Times New Roman" w:eastAsia="仿宋" w:hAnsi="仿宋" w:cs="Times New Roman" w:hint="eastAsia"/>
          <w:color w:val="000000" w:themeColor="text1"/>
          <w:sz w:val="32"/>
          <w:szCs w:val="32"/>
        </w:rPr>
        <w:t>法第十条第</w:t>
      </w:r>
      <w:r w:rsidR="00E36590" w:rsidRPr="00FB60EB">
        <w:rPr>
          <w:rFonts w:ascii="Times New Roman" w:eastAsia="仿宋" w:hAnsi="仿宋" w:cs="Times New Roman" w:hint="eastAsia"/>
          <w:color w:val="000000" w:themeColor="text1"/>
          <w:sz w:val="32"/>
          <w:szCs w:val="32"/>
        </w:rPr>
        <w:t>（一）项规定的退休年龄，待遇领取地确认在本市的，但不具备该条第（二）、（三）项条件的，</w:t>
      </w:r>
      <w:r w:rsidR="00E36590">
        <w:rPr>
          <w:rFonts w:ascii="Times New Roman" w:eastAsia="仿宋" w:hAnsi="仿宋" w:cs="Times New Roman" w:hint="eastAsia"/>
          <w:color w:val="000000" w:themeColor="text1"/>
          <w:sz w:val="32"/>
          <w:szCs w:val="32"/>
        </w:rPr>
        <w:t>经本人申请，</w:t>
      </w:r>
      <w:r w:rsidR="00E36590" w:rsidRPr="00FB60EB">
        <w:rPr>
          <w:rFonts w:ascii="Times New Roman" w:eastAsia="仿宋" w:hAnsi="仿宋" w:cs="Times New Roman" w:hint="eastAsia"/>
          <w:color w:val="000000" w:themeColor="text1"/>
          <w:sz w:val="32"/>
          <w:szCs w:val="32"/>
        </w:rPr>
        <w:t>可以办理相应手续：（</w:t>
      </w:r>
      <w:r w:rsidR="00E36590" w:rsidRPr="00FB60EB">
        <w:rPr>
          <w:rFonts w:ascii="Times New Roman" w:eastAsia="仿宋" w:hAnsi="仿宋" w:cs="Times New Roman" w:hint="eastAsia"/>
          <w:color w:val="000000" w:themeColor="text1"/>
          <w:sz w:val="32"/>
          <w:szCs w:val="32"/>
        </w:rPr>
        <w:t>1</w:t>
      </w:r>
      <w:r w:rsidR="00E36590" w:rsidRPr="00FB60EB">
        <w:rPr>
          <w:rFonts w:ascii="Times New Roman" w:eastAsia="仿宋" w:hAnsi="仿宋" w:cs="Times New Roman" w:hint="eastAsia"/>
          <w:color w:val="000000" w:themeColor="text1"/>
          <w:sz w:val="32"/>
          <w:szCs w:val="32"/>
        </w:rPr>
        <w:t>）经待遇领取地社保经办机构审核确认后，可</w:t>
      </w:r>
      <w:r w:rsidR="00E36590" w:rsidRPr="00E9755C">
        <w:rPr>
          <w:rFonts w:ascii="Times New Roman" w:eastAsia="仿宋" w:hAnsi="仿宋" w:cs="Times New Roman" w:hint="eastAsia"/>
          <w:color w:val="000000" w:themeColor="text1"/>
          <w:sz w:val="32"/>
          <w:szCs w:val="32"/>
        </w:rPr>
        <w:t>参照本办法</w:t>
      </w:r>
      <w:r w:rsidR="00E36590" w:rsidRPr="00FB60EB">
        <w:rPr>
          <w:rFonts w:ascii="Times New Roman" w:eastAsia="仿宋" w:hAnsi="仿宋" w:cs="Times New Roman" w:hint="eastAsia"/>
          <w:color w:val="000000" w:themeColor="text1"/>
          <w:sz w:val="32"/>
          <w:szCs w:val="32"/>
        </w:rPr>
        <w:t>继续按规定缴费至满</w:t>
      </w:r>
      <w:r w:rsidR="00E36590" w:rsidRPr="00FB60EB">
        <w:rPr>
          <w:rFonts w:ascii="Times New Roman" w:eastAsia="仿宋" w:hAnsi="仿宋" w:cs="Times New Roman" w:hint="eastAsia"/>
          <w:color w:val="000000" w:themeColor="text1"/>
          <w:sz w:val="32"/>
          <w:szCs w:val="32"/>
        </w:rPr>
        <w:t>15</w:t>
      </w:r>
      <w:r w:rsidR="00E36590" w:rsidRPr="00FB60EB">
        <w:rPr>
          <w:rFonts w:ascii="Times New Roman" w:eastAsia="仿宋" w:hAnsi="仿宋" w:cs="Times New Roman" w:hint="eastAsia"/>
          <w:color w:val="000000" w:themeColor="text1"/>
          <w:sz w:val="32"/>
          <w:szCs w:val="32"/>
        </w:rPr>
        <w:t>年，</w:t>
      </w:r>
      <w:r w:rsidR="00E36590">
        <w:rPr>
          <w:rFonts w:ascii="Times New Roman" w:eastAsia="仿宋" w:hAnsi="仿宋" w:cs="Times New Roman" w:hint="eastAsia"/>
          <w:color w:val="000000" w:themeColor="text1"/>
          <w:sz w:val="32"/>
          <w:szCs w:val="32"/>
        </w:rPr>
        <w:t>再</w:t>
      </w:r>
      <w:r w:rsidR="00E36590" w:rsidRPr="00FB60EB">
        <w:rPr>
          <w:rFonts w:ascii="Times New Roman" w:eastAsia="仿宋" w:hAnsi="仿宋" w:cs="Times New Roman" w:hint="eastAsia"/>
          <w:color w:val="000000" w:themeColor="text1"/>
          <w:sz w:val="32"/>
          <w:szCs w:val="32"/>
        </w:rPr>
        <w:t>申请办理按月享受基本养老保险待遇的手续；（</w:t>
      </w:r>
      <w:r w:rsidR="00E36590" w:rsidRPr="00FB60EB">
        <w:rPr>
          <w:rFonts w:ascii="Times New Roman" w:eastAsia="仿宋" w:hAnsi="仿宋" w:cs="Times New Roman" w:hint="eastAsia"/>
          <w:color w:val="000000" w:themeColor="text1"/>
          <w:sz w:val="32"/>
          <w:szCs w:val="32"/>
        </w:rPr>
        <w:t>2</w:t>
      </w:r>
      <w:r w:rsidR="00E36590" w:rsidRPr="00FB60EB">
        <w:rPr>
          <w:rFonts w:ascii="Times New Roman" w:eastAsia="仿宋" w:hAnsi="仿宋" w:cs="Times New Roman" w:hint="eastAsia"/>
          <w:color w:val="000000" w:themeColor="text1"/>
          <w:sz w:val="32"/>
          <w:szCs w:val="32"/>
        </w:rPr>
        <w:t>）可按规定计发一次性养老保险待遇，同时终止基本养老保险关系；（</w:t>
      </w:r>
      <w:r w:rsidR="00E36590" w:rsidRPr="00FB60EB">
        <w:rPr>
          <w:rFonts w:ascii="Times New Roman" w:eastAsia="仿宋" w:hAnsi="仿宋" w:cs="Times New Roman" w:hint="eastAsia"/>
          <w:color w:val="000000" w:themeColor="text1"/>
          <w:sz w:val="32"/>
          <w:szCs w:val="32"/>
        </w:rPr>
        <w:t>3</w:t>
      </w:r>
      <w:r w:rsidR="00E36590" w:rsidRPr="00FB60EB">
        <w:rPr>
          <w:rFonts w:ascii="Times New Roman" w:eastAsia="仿宋" w:hAnsi="仿宋" w:cs="Times New Roman" w:hint="eastAsia"/>
          <w:color w:val="000000" w:themeColor="text1"/>
          <w:sz w:val="32"/>
          <w:szCs w:val="32"/>
        </w:rPr>
        <w:t>）可按规定转入户籍所在地城乡居民基本养老保险，享受相应的养老保险待遇。</w:t>
      </w:r>
      <w:r w:rsidR="00E36590">
        <w:rPr>
          <w:rFonts w:ascii="Times New Roman" w:eastAsia="仿宋_GB2312" w:hAnsi="Times New Roman" w:cs="Times New Roman" w:hint="eastAsia"/>
          <w:sz w:val="32"/>
          <w:szCs w:val="32"/>
        </w:rPr>
        <w:t>”</w:t>
      </w:r>
      <w:r w:rsidR="00E36590">
        <w:rPr>
          <w:rFonts w:ascii="Times New Roman" w:eastAsia="仿宋_GB2312" w:hAnsi="Times New Roman" w:cs="Times New Roman" w:hint="eastAsia"/>
          <w:sz w:val="32"/>
          <w:szCs w:val="32"/>
        </w:rPr>
        <w:t>2011</w:t>
      </w:r>
      <w:r w:rsidR="00E36590">
        <w:rPr>
          <w:rFonts w:ascii="Times New Roman" w:eastAsia="仿宋_GB2312" w:hAnsi="Times New Roman" w:cs="Times New Roman" w:hint="eastAsia"/>
          <w:sz w:val="32"/>
          <w:szCs w:val="32"/>
        </w:rPr>
        <w:t>年《实施</w:t>
      </w:r>
      <w:r w:rsidR="00E36590">
        <w:rPr>
          <w:rFonts w:ascii="Times New Roman" w:eastAsia="仿宋_GB2312" w:hAnsi="Times New Roman" w:cs="Times New Roman" w:hint="eastAsia"/>
          <w:sz w:val="32"/>
          <w:szCs w:val="32"/>
        </w:rPr>
        <w:t>&lt;</w:t>
      </w:r>
      <w:r w:rsidR="00E36590">
        <w:rPr>
          <w:rFonts w:ascii="Times New Roman" w:eastAsia="仿宋_GB2312" w:hAnsi="Times New Roman" w:cs="Times New Roman" w:hint="eastAsia"/>
          <w:sz w:val="32"/>
          <w:szCs w:val="32"/>
        </w:rPr>
        <w:t>中华人民共和国社会保险法</w:t>
      </w:r>
      <w:r w:rsidR="00E36590">
        <w:rPr>
          <w:rFonts w:ascii="Times New Roman" w:eastAsia="仿宋_GB2312" w:hAnsi="Times New Roman" w:cs="Times New Roman" w:hint="eastAsia"/>
          <w:sz w:val="32"/>
          <w:szCs w:val="32"/>
        </w:rPr>
        <w:t>&gt;</w:t>
      </w:r>
      <w:r w:rsidR="00E36590">
        <w:rPr>
          <w:rFonts w:ascii="Times New Roman" w:eastAsia="仿宋_GB2312" w:hAnsi="Times New Roman" w:cs="Times New Roman" w:hint="eastAsia"/>
          <w:sz w:val="32"/>
          <w:szCs w:val="32"/>
        </w:rPr>
        <w:t>若干规定》（人社部</w:t>
      </w:r>
      <w:r w:rsidR="00E36590">
        <w:rPr>
          <w:rFonts w:ascii="Times New Roman" w:eastAsia="仿宋_GB2312" w:hAnsi="Times New Roman" w:cs="Times New Roman" w:hint="eastAsia"/>
          <w:sz w:val="32"/>
          <w:szCs w:val="32"/>
        </w:rPr>
        <w:t>13</w:t>
      </w:r>
      <w:r w:rsidR="00E36590">
        <w:rPr>
          <w:rFonts w:ascii="Times New Roman" w:eastAsia="仿宋_GB2312" w:hAnsi="Times New Roman" w:cs="Times New Roman" w:hint="eastAsia"/>
          <w:sz w:val="32"/>
          <w:szCs w:val="32"/>
        </w:rPr>
        <w:t>号令）</w:t>
      </w:r>
      <w:r w:rsidR="008E100E">
        <w:rPr>
          <w:rFonts w:ascii="Times New Roman" w:eastAsia="仿宋_GB2312" w:hAnsi="Times New Roman" w:cs="Times New Roman" w:hint="eastAsia"/>
          <w:sz w:val="32"/>
          <w:szCs w:val="32"/>
        </w:rPr>
        <w:t>出台后，明确了参加职工基本养老保险的个人达到法定退休年龄时，累计缴费不足十五年的，经本人申请可以后延缴费、可转入城乡居民基本养老保险或者</w:t>
      </w:r>
      <w:r w:rsidR="008E100E" w:rsidRPr="00FB60EB">
        <w:rPr>
          <w:rFonts w:ascii="Times New Roman" w:eastAsia="仿宋" w:hAnsi="仿宋" w:cs="Times New Roman" w:hint="eastAsia"/>
          <w:color w:val="000000" w:themeColor="text1"/>
          <w:sz w:val="32"/>
          <w:szCs w:val="32"/>
        </w:rPr>
        <w:t>按规定计发一次性养老保险待遇，终止基本养老保险关系</w:t>
      </w:r>
      <w:r w:rsidR="008E100E">
        <w:rPr>
          <w:rFonts w:ascii="Times New Roman" w:eastAsia="仿宋" w:hAnsi="仿宋" w:cs="Times New Roman" w:hint="eastAsia"/>
          <w:color w:val="000000" w:themeColor="text1"/>
          <w:sz w:val="32"/>
          <w:szCs w:val="32"/>
        </w:rPr>
        <w:t>。在《修订草案》中</w:t>
      </w:r>
      <w:r w:rsidR="00C956E1">
        <w:rPr>
          <w:rFonts w:ascii="Times New Roman" w:eastAsia="仿宋" w:hAnsi="仿宋" w:cs="Times New Roman" w:hint="eastAsia"/>
          <w:color w:val="000000" w:themeColor="text1"/>
          <w:sz w:val="32"/>
          <w:szCs w:val="32"/>
        </w:rPr>
        <w:t>对</w:t>
      </w:r>
      <w:r w:rsidR="008E100E">
        <w:rPr>
          <w:rFonts w:ascii="Times New Roman" w:eastAsia="仿宋" w:hAnsi="仿宋" w:cs="Times New Roman" w:hint="eastAsia"/>
          <w:color w:val="000000" w:themeColor="text1"/>
          <w:sz w:val="32"/>
          <w:szCs w:val="32"/>
        </w:rPr>
        <w:t>上述规定</w:t>
      </w:r>
      <w:r w:rsidR="00C956E1">
        <w:rPr>
          <w:rFonts w:ascii="Times New Roman" w:eastAsia="仿宋" w:hAnsi="仿宋" w:cs="Times New Roman" w:hint="eastAsia"/>
          <w:color w:val="000000" w:themeColor="text1"/>
          <w:sz w:val="32"/>
          <w:szCs w:val="32"/>
        </w:rPr>
        <w:t>及经办手续进一步作了明确。</w:t>
      </w:r>
      <w:r w:rsidR="00E36590">
        <w:rPr>
          <w:rFonts w:ascii="楷体_GB2312" w:eastAsia="楷体_GB2312" w:hAnsi="仿宋" w:cs="Times New Roman" w:hint="eastAsia"/>
          <w:sz w:val="32"/>
          <w:szCs w:val="32"/>
        </w:rPr>
        <w:t xml:space="preserve"> </w:t>
      </w:r>
    </w:p>
    <w:p w:rsidR="00AB0F69" w:rsidRPr="00CF30B8" w:rsidRDefault="00CF30B8" w:rsidP="00FF10D5">
      <w:pPr>
        <w:spacing w:line="560" w:lineRule="exact"/>
        <w:ind w:firstLineChars="200" w:firstLine="640"/>
        <w:rPr>
          <w:rFonts w:ascii="Times New Roman" w:eastAsia="仿宋_GB2312" w:hAnsi="Times New Roman" w:cs="Times New Roman"/>
          <w:sz w:val="32"/>
          <w:szCs w:val="32"/>
        </w:rPr>
      </w:pPr>
      <w:r w:rsidRPr="00201F6E">
        <w:rPr>
          <w:rFonts w:ascii="楷体_GB2312" w:eastAsia="楷体_GB2312" w:hAnsi="仿宋" w:cs="Times New Roman" w:hint="eastAsia"/>
          <w:sz w:val="32"/>
          <w:szCs w:val="32"/>
        </w:rPr>
        <w:t>（四）进一步完善灵活就业人员医疗保险政策。</w:t>
      </w:r>
      <w:r w:rsidRPr="00CF30B8">
        <w:rPr>
          <w:rFonts w:ascii="Times New Roman" w:eastAsia="仿宋_GB2312" w:hAnsi="Times New Roman" w:cs="Times New Roman" w:hint="eastAsia"/>
          <w:sz w:val="32"/>
          <w:szCs w:val="32"/>
        </w:rPr>
        <w:t>明确缴费基数政策，《修订草案》第十</w:t>
      </w:r>
      <w:r w:rsidR="00BB7633">
        <w:rPr>
          <w:rFonts w:ascii="Times New Roman" w:eastAsia="仿宋_GB2312" w:hAnsi="Times New Roman" w:cs="Times New Roman" w:hint="eastAsia"/>
          <w:sz w:val="32"/>
          <w:szCs w:val="32"/>
        </w:rPr>
        <w:t>四</w:t>
      </w:r>
      <w:r w:rsidRPr="00CF30B8">
        <w:rPr>
          <w:rFonts w:ascii="Times New Roman" w:eastAsia="仿宋_GB2312" w:hAnsi="Times New Roman" w:cs="Times New Roman" w:hint="eastAsia"/>
          <w:sz w:val="32"/>
          <w:szCs w:val="32"/>
        </w:rPr>
        <w:t>条规定，“</w:t>
      </w:r>
      <w:r w:rsidR="00BB7633" w:rsidRPr="00BB7633">
        <w:rPr>
          <w:rFonts w:ascii="Times New Roman" w:eastAsia="仿宋" w:hAnsi="仿宋" w:cs="Times New Roman" w:hint="eastAsia"/>
          <w:color w:val="000000" w:themeColor="text1"/>
          <w:sz w:val="32"/>
          <w:szCs w:val="32"/>
        </w:rPr>
        <w:t>医疗保险的缴费基数为省公布的当年基本医疗保险缴费工资基数下限</w:t>
      </w:r>
      <w:r w:rsidRPr="00BB7633">
        <w:rPr>
          <w:rFonts w:ascii="Times New Roman" w:eastAsia="仿宋_GB2312" w:hAnsi="Times New Roman" w:cs="Times New Roman"/>
          <w:sz w:val="32"/>
          <w:szCs w:val="32"/>
        </w:rPr>
        <w:t>”</w:t>
      </w:r>
      <w:r w:rsidR="00CB092E">
        <w:rPr>
          <w:rFonts w:ascii="Times New Roman" w:eastAsia="仿宋_GB2312" w:hAnsi="Times New Roman" w:cs="Times New Roman" w:hint="eastAsia"/>
          <w:sz w:val="32"/>
          <w:szCs w:val="32"/>
        </w:rPr>
        <w:t>。</w:t>
      </w:r>
      <w:r w:rsidRPr="00CF30B8">
        <w:rPr>
          <w:rFonts w:ascii="Times New Roman" w:eastAsia="仿宋_GB2312" w:hAnsi="Times New Roman" w:cs="Times New Roman" w:hint="eastAsia"/>
          <w:sz w:val="32"/>
          <w:szCs w:val="32"/>
        </w:rPr>
        <w:t>明确</w:t>
      </w:r>
      <w:r w:rsidRPr="00CF30B8">
        <w:rPr>
          <w:rFonts w:ascii="Times New Roman" w:eastAsia="仿宋_GB2312" w:hAnsi="Times New Roman" w:cs="Times New Roman"/>
          <w:sz w:val="32"/>
          <w:szCs w:val="32"/>
        </w:rPr>
        <w:t>调整中断补缴政</w:t>
      </w:r>
      <w:r w:rsidRPr="00CF30B8">
        <w:rPr>
          <w:rFonts w:ascii="Times New Roman" w:eastAsia="仿宋_GB2312" w:hAnsi="Times New Roman" w:cs="Times New Roman" w:hint="eastAsia"/>
          <w:sz w:val="32"/>
          <w:szCs w:val="32"/>
        </w:rPr>
        <w:t>策，根据停止灵活就业人员养老保险中断补缴规定，同步修订医保中断补缴政策；明确后延缴费规定</w:t>
      </w:r>
      <w:bookmarkStart w:id="0" w:name="_GoBack"/>
      <w:bookmarkEnd w:id="0"/>
      <w:r w:rsidR="00BB7633">
        <w:rPr>
          <w:rFonts w:ascii="Times New Roman" w:eastAsia="仿宋_GB2312" w:hAnsi="Times New Roman" w:cs="Times New Roman" w:hint="eastAsia"/>
          <w:sz w:val="32"/>
          <w:szCs w:val="32"/>
        </w:rPr>
        <w:t>，</w:t>
      </w:r>
      <w:r w:rsidR="00BB7633" w:rsidRPr="00CF30B8">
        <w:rPr>
          <w:rFonts w:ascii="Times New Roman" w:eastAsia="仿宋_GB2312" w:hAnsi="Times New Roman" w:cs="Times New Roman" w:hint="eastAsia"/>
          <w:sz w:val="32"/>
          <w:szCs w:val="32"/>
        </w:rPr>
        <w:t>第</w:t>
      </w:r>
      <w:r w:rsidRPr="00CF30B8">
        <w:rPr>
          <w:rFonts w:ascii="Times New Roman" w:eastAsia="仿宋_GB2312" w:hAnsi="Times New Roman" w:cs="Times New Roman" w:hint="eastAsia"/>
          <w:sz w:val="32"/>
          <w:szCs w:val="32"/>
        </w:rPr>
        <w:t>十</w:t>
      </w:r>
      <w:r w:rsidR="00BB7633">
        <w:rPr>
          <w:rFonts w:ascii="Times New Roman" w:eastAsia="仿宋_GB2312" w:hAnsi="Times New Roman" w:cs="Times New Roman" w:hint="eastAsia"/>
          <w:sz w:val="32"/>
          <w:szCs w:val="32"/>
        </w:rPr>
        <w:t>六</w:t>
      </w:r>
      <w:r w:rsidRPr="00CF30B8">
        <w:rPr>
          <w:rFonts w:ascii="Times New Roman" w:eastAsia="仿宋_GB2312" w:hAnsi="Times New Roman" w:cs="Times New Roman" w:hint="eastAsia"/>
          <w:sz w:val="32"/>
          <w:szCs w:val="32"/>
        </w:rPr>
        <w:t>条规定“经审核达到退休年龄可继续缴纳基本养老保险费的灵活就业人员，可以按本办法同时缴纳医疗保险费”；明确生育医疗费用待遇，第十八条规定灵活就业人员的生育医疗费用待遇由职工医保基金支付，原《灵活就业人员参加生育保险办法》废止。第十九条明确</w:t>
      </w:r>
      <w:r w:rsidR="00BB7633" w:rsidRPr="00BB7633">
        <w:rPr>
          <w:rFonts w:ascii="Times New Roman" w:eastAsia="仿宋_GB2312" w:hAnsi="Times New Roman" w:cs="Times New Roman" w:hint="eastAsia"/>
          <w:sz w:val="32"/>
          <w:szCs w:val="32"/>
        </w:rPr>
        <w:t>“</w:t>
      </w:r>
      <w:r w:rsidR="00BB7633" w:rsidRPr="00BB7633">
        <w:rPr>
          <w:rFonts w:ascii="Times New Roman" w:eastAsia="仿宋" w:hAnsi="仿宋" w:cs="Times New Roman" w:hint="eastAsia"/>
          <w:color w:val="000000" w:themeColor="text1"/>
          <w:sz w:val="32"/>
          <w:szCs w:val="32"/>
        </w:rPr>
        <w:t>首次参加本市基本医疗保险的灵活就业人员，实行</w:t>
      </w:r>
      <w:r w:rsidR="00BB7633" w:rsidRPr="00BB7633">
        <w:rPr>
          <w:rFonts w:ascii="Times New Roman" w:eastAsia="仿宋" w:hAnsi="仿宋" w:cs="Times New Roman" w:hint="eastAsia"/>
          <w:color w:val="000000" w:themeColor="text1"/>
          <w:sz w:val="32"/>
          <w:szCs w:val="32"/>
        </w:rPr>
        <w:t>6</w:t>
      </w:r>
      <w:r w:rsidR="00BB7633" w:rsidRPr="00BB7633">
        <w:rPr>
          <w:rFonts w:ascii="Times New Roman" w:eastAsia="仿宋" w:hAnsi="仿宋" w:cs="Times New Roman" w:hint="eastAsia"/>
          <w:color w:val="000000" w:themeColor="text1"/>
          <w:sz w:val="32"/>
          <w:szCs w:val="32"/>
        </w:rPr>
        <w:t>个月待遇享受等待期，</w:t>
      </w:r>
      <w:r w:rsidR="00BB7633">
        <w:rPr>
          <w:rFonts w:ascii="Times New Roman" w:eastAsia="仿宋" w:hAnsi="仿宋" w:cs="Times New Roman" w:hint="eastAsia"/>
          <w:color w:val="000000" w:themeColor="text1"/>
          <w:sz w:val="32"/>
          <w:szCs w:val="32"/>
        </w:rPr>
        <w:t>具体办法由市医疗保障局另行制定</w:t>
      </w:r>
      <w:r w:rsidR="00CB092E" w:rsidRPr="00BB7633">
        <w:rPr>
          <w:rFonts w:ascii="Times New Roman" w:eastAsia="仿宋" w:hAnsi="仿宋" w:cs="Times New Roman" w:hint="eastAsia"/>
          <w:color w:val="000000" w:themeColor="text1"/>
          <w:sz w:val="32"/>
          <w:szCs w:val="32"/>
        </w:rPr>
        <w:t>”</w:t>
      </w:r>
      <w:r w:rsidR="00BB7633">
        <w:rPr>
          <w:rFonts w:ascii="Times New Roman" w:eastAsia="仿宋" w:hAnsi="仿宋" w:cs="Times New Roman" w:hint="eastAsia"/>
          <w:color w:val="000000" w:themeColor="text1"/>
          <w:sz w:val="32"/>
          <w:szCs w:val="32"/>
        </w:rPr>
        <w:t>。</w:t>
      </w:r>
      <w:r w:rsidRPr="00CF30B8">
        <w:rPr>
          <w:rFonts w:ascii="Times New Roman" w:eastAsia="仿宋_GB2312" w:hAnsi="Times New Roman" w:cs="Times New Roman" w:hint="eastAsia"/>
          <w:sz w:val="32"/>
          <w:szCs w:val="32"/>
        </w:rPr>
        <w:t>主要依据</w:t>
      </w:r>
      <w:r>
        <w:rPr>
          <w:rFonts w:ascii="Times New Roman" w:eastAsia="仿宋_GB2312" w:hAnsi="Times New Roman" w:cs="Times New Roman" w:hint="eastAsia"/>
          <w:sz w:val="32"/>
          <w:szCs w:val="32"/>
        </w:rPr>
        <w:t>为</w:t>
      </w:r>
      <w:r w:rsidRPr="00CF30B8">
        <w:rPr>
          <w:rFonts w:ascii="Times New Roman" w:eastAsia="仿宋_GB2312" w:hAnsi="Times New Roman" w:cs="Times New Roman" w:hint="eastAsia"/>
          <w:sz w:val="32"/>
          <w:szCs w:val="32"/>
        </w:rPr>
        <w:t>《国家医保局财政部国家税务局关于加强和改进基本医疗保险工作的指导意见》</w:t>
      </w:r>
      <w:r w:rsidR="00FF10D5">
        <w:rPr>
          <w:rFonts w:ascii="Times New Roman" w:eastAsia="仿宋_GB2312" w:hAnsi="Times New Roman" w:cs="Times New Roman" w:hint="eastAsia"/>
          <w:sz w:val="32"/>
          <w:szCs w:val="32"/>
        </w:rPr>
        <w:t>（</w:t>
      </w:r>
      <w:r w:rsidRPr="00CF30B8">
        <w:rPr>
          <w:rFonts w:ascii="Times New Roman" w:eastAsia="仿宋_GB2312" w:hAnsi="Times New Roman" w:cs="Times New Roman" w:hint="eastAsia"/>
          <w:sz w:val="32"/>
          <w:szCs w:val="32"/>
        </w:rPr>
        <w:t>医保发</w:t>
      </w:r>
      <w:r w:rsidRPr="00CF30B8">
        <w:rPr>
          <w:rFonts w:ascii="Times New Roman" w:eastAsia="仿宋_GB2312" w:hAnsi="Times New Roman" w:cs="Times New Roman" w:hint="eastAsia"/>
          <w:sz w:val="32"/>
          <w:szCs w:val="32"/>
        </w:rPr>
        <w:t>[2020]33</w:t>
      </w:r>
      <w:r w:rsidRPr="00CF30B8">
        <w:rPr>
          <w:rFonts w:ascii="Times New Roman" w:eastAsia="仿宋_GB2312" w:hAnsi="Times New Roman" w:cs="Times New Roman" w:hint="eastAsia"/>
          <w:sz w:val="32"/>
          <w:szCs w:val="32"/>
        </w:rPr>
        <w:t>号</w:t>
      </w:r>
      <w:r w:rsidR="00FF10D5">
        <w:rPr>
          <w:rFonts w:ascii="Times New Roman" w:eastAsia="仿宋_GB2312" w:hAnsi="Times New Roman" w:cs="Times New Roman" w:hint="eastAsia"/>
          <w:sz w:val="32"/>
          <w:szCs w:val="32"/>
        </w:rPr>
        <w:t>）</w:t>
      </w:r>
      <w:r w:rsidRPr="00CF30B8">
        <w:rPr>
          <w:rFonts w:ascii="Times New Roman" w:eastAsia="仿宋_GB2312" w:hAnsi="Times New Roman" w:cs="Times New Roman" w:hint="eastAsia"/>
          <w:sz w:val="32"/>
          <w:szCs w:val="32"/>
        </w:rPr>
        <w:t>。</w:t>
      </w:r>
    </w:p>
    <w:p w:rsidR="009852DF" w:rsidRDefault="008441B5" w:rsidP="00FF10D5">
      <w:pPr>
        <w:spacing w:line="560" w:lineRule="exact"/>
        <w:ind w:firstLineChars="200" w:firstLine="640"/>
        <w:rPr>
          <w:rFonts w:ascii="Times New Roman" w:eastAsia="仿宋" w:hAnsi="仿宋" w:cs="Times New Roman"/>
          <w:color w:val="000000" w:themeColor="text1"/>
          <w:sz w:val="32"/>
          <w:szCs w:val="32"/>
        </w:rPr>
      </w:pPr>
      <w:r w:rsidRPr="00BA0BB9">
        <w:rPr>
          <w:rFonts w:ascii="楷体_GB2312" w:eastAsia="楷体_GB2312" w:hAnsi="仿宋" w:cs="Times New Roman" w:hint="eastAsia"/>
          <w:color w:val="000000" w:themeColor="text1"/>
          <w:sz w:val="32"/>
          <w:szCs w:val="32"/>
        </w:rPr>
        <w:t>（</w:t>
      </w:r>
      <w:r w:rsidR="00BA0BB9" w:rsidRPr="00BA0BB9">
        <w:rPr>
          <w:rFonts w:ascii="楷体_GB2312" w:eastAsia="楷体_GB2312" w:hAnsi="仿宋" w:cs="Times New Roman" w:hint="eastAsia"/>
          <w:color w:val="000000" w:themeColor="text1"/>
          <w:sz w:val="32"/>
          <w:szCs w:val="32"/>
        </w:rPr>
        <w:t>五</w:t>
      </w:r>
      <w:r w:rsidRPr="00BA0BB9">
        <w:rPr>
          <w:rFonts w:ascii="楷体_GB2312" w:eastAsia="楷体_GB2312" w:hAnsi="仿宋" w:cs="Times New Roman" w:hint="eastAsia"/>
          <w:color w:val="000000" w:themeColor="text1"/>
          <w:sz w:val="32"/>
          <w:szCs w:val="32"/>
        </w:rPr>
        <w:t>）</w:t>
      </w:r>
      <w:r w:rsidR="00282C13">
        <w:rPr>
          <w:rFonts w:ascii="楷体_GB2312" w:eastAsia="楷体_GB2312" w:hAnsi="仿宋" w:cs="Times New Roman" w:hint="eastAsia"/>
          <w:color w:val="000000" w:themeColor="text1"/>
          <w:sz w:val="32"/>
          <w:szCs w:val="32"/>
        </w:rPr>
        <w:t>增加</w:t>
      </w:r>
      <w:r w:rsidR="009A5234">
        <w:rPr>
          <w:rFonts w:ascii="楷体_GB2312" w:eastAsia="楷体_GB2312" w:hAnsi="仿宋" w:cs="Times New Roman" w:hint="eastAsia"/>
          <w:color w:val="000000" w:themeColor="text1"/>
          <w:sz w:val="32"/>
          <w:szCs w:val="32"/>
        </w:rPr>
        <w:t>灵活就业人员参保</w:t>
      </w:r>
      <w:r w:rsidR="00282C13">
        <w:rPr>
          <w:rFonts w:ascii="楷体_GB2312" w:eastAsia="楷体_GB2312" w:hAnsi="仿宋" w:cs="Times New Roman" w:hint="eastAsia"/>
          <w:color w:val="000000" w:themeColor="text1"/>
          <w:sz w:val="32"/>
          <w:szCs w:val="32"/>
        </w:rPr>
        <w:t>前</w:t>
      </w:r>
      <w:r w:rsidR="009B0E85">
        <w:rPr>
          <w:rFonts w:ascii="楷体_GB2312" w:eastAsia="楷体_GB2312" w:hAnsi="仿宋" w:cs="Times New Roman" w:hint="eastAsia"/>
          <w:color w:val="000000" w:themeColor="text1"/>
          <w:sz w:val="32"/>
          <w:szCs w:val="32"/>
        </w:rPr>
        <w:t>办理就业登记要求。</w:t>
      </w:r>
      <w:r w:rsidR="009852DF" w:rsidRPr="00BA0BB9">
        <w:rPr>
          <w:rFonts w:ascii="Times New Roman" w:eastAsia="仿宋" w:hAnsi="仿宋" w:cs="Times New Roman" w:hint="eastAsia"/>
          <w:color w:val="000000" w:themeColor="text1"/>
          <w:sz w:val="32"/>
          <w:szCs w:val="32"/>
        </w:rPr>
        <w:t>《修正草案》第二十条</w:t>
      </w:r>
      <w:r w:rsidR="009852DF">
        <w:rPr>
          <w:rFonts w:ascii="Times New Roman" w:eastAsia="仿宋" w:hAnsi="仿宋" w:cs="Times New Roman" w:hint="eastAsia"/>
          <w:color w:val="000000" w:themeColor="text1"/>
          <w:sz w:val="32"/>
          <w:szCs w:val="32"/>
        </w:rPr>
        <w:t>规定“</w:t>
      </w:r>
      <w:r w:rsidR="00BB7633">
        <w:rPr>
          <w:rFonts w:ascii="Times New Roman" w:eastAsia="仿宋" w:hAnsi="仿宋" w:cs="Times New Roman" w:hint="eastAsia"/>
          <w:color w:val="000000" w:themeColor="text1"/>
          <w:sz w:val="32"/>
          <w:szCs w:val="32"/>
        </w:rPr>
        <w:t>灵活就业人员</w:t>
      </w:r>
      <w:r w:rsidR="009852DF" w:rsidRPr="00484231">
        <w:rPr>
          <w:rFonts w:ascii="Times New Roman" w:eastAsia="仿宋" w:hAnsi="仿宋" w:cs="Times New Roman" w:hint="eastAsia"/>
          <w:color w:val="000000" w:themeColor="text1"/>
          <w:sz w:val="32"/>
          <w:szCs w:val="32"/>
        </w:rPr>
        <w:t>参加社会保险的，应当按规定先办理就业登记，并在就业登记地办理参保手续。存在养老保险视同缴费年限或社会养老统筹期间实际缴费年限的、</w:t>
      </w:r>
      <w:r w:rsidR="004B6894">
        <w:rPr>
          <w:rFonts w:ascii="Times New Roman" w:eastAsia="仿宋" w:hAnsi="仿宋" w:cs="Times New Roman" w:hint="eastAsia"/>
          <w:color w:val="000000" w:themeColor="text1"/>
          <w:sz w:val="32"/>
          <w:szCs w:val="32"/>
        </w:rPr>
        <w:t>存在</w:t>
      </w:r>
      <w:r w:rsidR="009852DF" w:rsidRPr="00484231">
        <w:rPr>
          <w:rFonts w:ascii="Times New Roman" w:eastAsia="仿宋" w:hAnsi="仿宋" w:cs="Times New Roman" w:hint="eastAsia"/>
          <w:color w:val="000000" w:themeColor="text1"/>
          <w:sz w:val="32"/>
          <w:szCs w:val="32"/>
        </w:rPr>
        <w:t>符合国家和省规定的特殊工种从业经历的灵活就业参保人员，需在就业登记地公共就业服务机构办理个人档案托管手续。</w:t>
      </w:r>
      <w:r w:rsidR="009852DF">
        <w:rPr>
          <w:rFonts w:ascii="Times New Roman" w:eastAsia="仿宋" w:hAnsi="仿宋" w:cs="Times New Roman" w:hint="eastAsia"/>
          <w:color w:val="000000" w:themeColor="text1"/>
          <w:sz w:val="32"/>
          <w:szCs w:val="32"/>
        </w:rPr>
        <w:t>”</w:t>
      </w:r>
      <w:r w:rsidR="00024B71">
        <w:rPr>
          <w:rFonts w:ascii="Times New Roman" w:eastAsia="仿宋" w:hAnsi="仿宋" w:cs="Times New Roman" w:hint="eastAsia"/>
          <w:color w:val="000000" w:themeColor="text1"/>
          <w:sz w:val="32"/>
          <w:szCs w:val="32"/>
        </w:rPr>
        <w:t>主要依据为</w:t>
      </w:r>
      <w:r w:rsidR="00282C13" w:rsidRPr="00282C13">
        <w:rPr>
          <w:rFonts w:ascii="Times New Roman" w:eastAsia="仿宋" w:hAnsi="仿宋" w:cs="Times New Roman" w:hint="eastAsia"/>
          <w:color w:val="000000" w:themeColor="text1"/>
          <w:sz w:val="32"/>
          <w:szCs w:val="32"/>
        </w:rPr>
        <w:t>苏政发</w:t>
      </w:r>
      <w:r w:rsidR="00282C13" w:rsidRPr="00282C13">
        <w:rPr>
          <w:rFonts w:ascii="Times New Roman" w:eastAsia="仿宋" w:hAnsi="仿宋" w:cs="Times New Roman" w:hint="eastAsia"/>
          <w:color w:val="000000" w:themeColor="text1"/>
          <w:sz w:val="32"/>
          <w:szCs w:val="32"/>
        </w:rPr>
        <w:t>[2020]45</w:t>
      </w:r>
      <w:r w:rsidR="00282C13" w:rsidRPr="00282C13">
        <w:rPr>
          <w:rFonts w:ascii="Times New Roman" w:eastAsia="仿宋" w:hAnsi="仿宋" w:cs="Times New Roman" w:hint="eastAsia"/>
          <w:color w:val="000000" w:themeColor="text1"/>
          <w:sz w:val="32"/>
          <w:szCs w:val="32"/>
        </w:rPr>
        <w:t>号</w:t>
      </w:r>
      <w:r w:rsidR="009852DF">
        <w:rPr>
          <w:rFonts w:ascii="Times New Roman" w:eastAsia="仿宋" w:hAnsi="仿宋" w:cs="Times New Roman" w:hint="eastAsia"/>
          <w:color w:val="000000" w:themeColor="text1"/>
          <w:sz w:val="32"/>
          <w:szCs w:val="32"/>
        </w:rPr>
        <w:t>文件</w:t>
      </w:r>
      <w:r w:rsidR="00282C13">
        <w:rPr>
          <w:rFonts w:ascii="Times New Roman" w:eastAsia="仿宋" w:hAnsi="仿宋" w:cs="Times New Roman" w:hint="eastAsia"/>
          <w:color w:val="000000" w:themeColor="text1"/>
          <w:sz w:val="32"/>
          <w:szCs w:val="32"/>
        </w:rPr>
        <w:t>，</w:t>
      </w:r>
      <w:r w:rsidR="009852DF">
        <w:rPr>
          <w:rFonts w:ascii="Times New Roman" w:eastAsia="仿宋" w:hAnsi="仿宋" w:cs="Times New Roman" w:hint="eastAsia"/>
          <w:color w:val="000000" w:themeColor="text1"/>
          <w:sz w:val="32"/>
          <w:szCs w:val="32"/>
        </w:rPr>
        <w:t>灵活就业人员参加企业职工基本养老保险应办理就业登记</w:t>
      </w:r>
      <w:r w:rsidR="002A3490">
        <w:rPr>
          <w:rFonts w:ascii="Times New Roman" w:eastAsia="仿宋" w:hAnsi="仿宋" w:cs="Times New Roman" w:hint="eastAsia"/>
          <w:color w:val="000000" w:themeColor="text1"/>
          <w:sz w:val="32"/>
          <w:szCs w:val="32"/>
        </w:rPr>
        <w:t>。</w:t>
      </w:r>
      <w:r w:rsidR="009852DF">
        <w:rPr>
          <w:rFonts w:ascii="Times New Roman" w:eastAsia="仿宋" w:hAnsi="仿宋" w:cs="Times New Roman" w:hint="eastAsia"/>
          <w:color w:val="000000" w:themeColor="text1"/>
          <w:sz w:val="32"/>
          <w:szCs w:val="32"/>
        </w:rPr>
        <w:t>同时</w:t>
      </w:r>
      <w:r w:rsidR="002A3490">
        <w:rPr>
          <w:rFonts w:ascii="Times New Roman" w:eastAsia="仿宋" w:hAnsi="仿宋" w:cs="Times New Roman" w:hint="eastAsia"/>
          <w:color w:val="000000" w:themeColor="text1"/>
          <w:sz w:val="32"/>
          <w:szCs w:val="32"/>
        </w:rPr>
        <w:t>，</w:t>
      </w:r>
      <w:r w:rsidR="009852DF">
        <w:rPr>
          <w:rFonts w:ascii="Times New Roman" w:eastAsia="仿宋" w:hAnsi="仿宋" w:cs="Times New Roman" w:hint="eastAsia"/>
          <w:color w:val="000000" w:themeColor="text1"/>
          <w:sz w:val="32"/>
          <w:szCs w:val="32"/>
        </w:rPr>
        <w:t>考虑到档案管理和退休审批工作需要，对特定情形</w:t>
      </w:r>
      <w:r w:rsidR="002A3490">
        <w:rPr>
          <w:rFonts w:ascii="Times New Roman" w:eastAsia="仿宋" w:hAnsi="仿宋" w:cs="Times New Roman" w:hint="eastAsia"/>
          <w:color w:val="000000" w:themeColor="text1"/>
          <w:sz w:val="32"/>
          <w:szCs w:val="32"/>
        </w:rPr>
        <w:t>提出</w:t>
      </w:r>
      <w:r w:rsidR="009852DF">
        <w:rPr>
          <w:rFonts w:ascii="Times New Roman" w:eastAsia="仿宋" w:hAnsi="仿宋" w:cs="Times New Roman" w:hint="eastAsia"/>
          <w:color w:val="000000" w:themeColor="text1"/>
          <w:sz w:val="32"/>
          <w:szCs w:val="32"/>
        </w:rPr>
        <w:t>档案托管相关要求。</w:t>
      </w:r>
    </w:p>
    <w:p w:rsidR="002F441E" w:rsidRPr="00AC66A9" w:rsidRDefault="002A3490" w:rsidP="00FF10D5">
      <w:pPr>
        <w:spacing w:line="560" w:lineRule="exact"/>
        <w:ind w:firstLineChars="200" w:firstLine="640"/>
        <w:rPr>
          <w:rFonts w:ascii="Times New Roman" w:eastAsia="仿宋" w:hAnsi="仿宋" w:cs="Times New Roman"/>
          <w:sz w:val="32"/>
          <w:szCs w:val="32"/>
        </w:rPr>
      </w:pPr>
      <w:r w:rsidRPr="002A3490">
        <w:rPr>
          <w:rFonts w:ascii="楷体_GB2312" w:eastAsia="楷体_GB2312" w:hAnsi="仿宋" w:cs="Times New Roman" w:hint="eastAsia"/>
          <w:color w:val="000000" w:themeColor="text1"/>
          <w:sz w:val="32"/>
          <w:szCs w:val="32"/>
        </w:rPr>
        <w:t>（六）</w:t>
      </w:r>
      <w:r w:rsidR="00D2560D" w:rsidRPr="00AC66A9">
        <w:rPr>
          <w:rFonts w:ascii="楷体_GB2312" w:eastAsia="楷体_GB2312" w:hAnsi="仿宋" w:cs="Times New Roman" w:hint="eastAsia"/>
          <w:sz w:val="32"/>
          <w:szCs w:val="32"/>
        </w:rPr>
        <w:t>进一步规范和优化业务经办相关流程。</w:t>
      </w:r>
      <w:r w:rsidR="002F441E" w:rsidRPr="00AC66A9">
        <w:rPr>
          <w:rFonts w:ascii="Times New Roman" w:eastAsia="仿宋" w:hAnsi="仿宋" w:cs="Times New Roman" w:hint="eastAsia"/>
          <w:sz w:val="32"/>
          <w:szCs w:val="32"/>
        </w:rPr>
        <w:t>更加突出人性化便捷服务，《修正草案》</w:t>
      </w:r>
      <w:r w:rsidR="002F441E">
        <w:rPr>
          <w:rFonts w:ascii="Times New Roman" w:eastAsia="仿宋" w:hAnsi="仿宋" w:cs="Times New Roman" w:hint="eastAsia"/>
          <w:sz w:val="32"/>
          <w:szCs w:val="32"/>
        </w:rPr>
        <w:t>第</w:t>
      </w:r>
      <w:r w:rsidR="002F441E" w:rsidRPr="00AC66A9">
        <w:rPr>
          <w:rFonts w:ascii="Times New Roman" w:eastAsia="仿宋" w:hAnsi="仿宋" w:cs="Times New Roman" w:hint="eastAsia"/>
          <w:sz w:val="32"/>
          <w:szCs w:val="32"/>
        </w:rPr>
        <w:t>二十</w:t>
      </w:r>
      <w:r w:rsidR="002F441E">
        <w:rPr>
          <w:rFonts w:ascii="Times New Roman" w:eastAsia="仿宋" w:hAnsi="仿宋" w:cs="Times New Roman" w:hint="eastAsia"/>
          <w:sz w:val="32"/>
          <w:szCs w:val="32"/>
        </w:rPr>
        <w:t>一</w:t>
      </w:r>
      <w:r w:rsidR="002F441E" w:rsidRPr="00AC66A9">
        <w:rPr>
          <w:rFonts w:ascii="Times New Roman" w:eastAsia="仿宋" w:hAnsi="仿宋" w:cs="Times New Roman" w:hint="eastAsia"/>
          <w:sz w:val="32"/>
          <w:szCs w:val="32"/>
        </w:rPr>
        <w:t>条明确</w:t>
      </w:r>
      <w:r w:rsidR="002F441E">
        <w:rPr>
          <w:rFonts w:ascii="Times New Roman" w:eastAsia="仿宋" w:hAnsi="仿宋" w:cs="Times New Roman" w:hint="eastAsia"/>
          <w:sz w:val="32"/>
          <w:szCs w:val="32"/>
        </w:rPr>
        <w:t>，“</w:t>
      </w:r>
      <w:r w:rsidR="002F441E" w:rsidRPr="00E30B56">
        <w:rPr>
          <w:rFonts w:ascii="Times New Roman" w:eastAsia="仿宋" w:hAnsi="仿宋" w:cs="Times New Roman" w:hint="eastAsia"/>
          <w:color w:val="000000" w:themeColor="text1"/>
          <w:sz w:val="32"/>
          <w:szCs w:val="32"/>
        </w:rPr>
        <w:t>公共就业服务机构、</w:t>
      </w:r>
      <w:r w:rsidR="002F441E" w:rsidRPr="006B4B50">
        <w:rPr>
          <w:rFonts w:ascii="Times New Roman" w:eastAsia="仿宋" w:hAnsi="仿宋" w:cs="Times New Roman" w:hint="eastAsia"/>
          <w:sz w:val="32"/>
          <w:szCs w:val="32"/>
        </w:rPr>
        <w:t>社会保险经办机构</w:t>
      </w:r>
      <w:r w:rsidR="002F441E">
        <w:rPr>
          <w:rFonts w:ascii="Times New Roman" w:eastAsia="仿宋" w:hAnsi="仿宋" w:cs="Times New Roman" w:hint="eastAsia"/>
          <w:sz w:val="32"/>
          <w:szCs w:val="32"/>
        </w:rPr>
        <w:t>、医疗</w:t>
      </w:r>
      <w:r w:rsidR="002F441E" w:rsidRPr="006B4B50">
        <w:rPr>
          <w:rFonts w:ascii="Times New Roman" w:eastAsia="仿宋" w:hAnsi="仿宋" w:cs="Times New Roman" w:hint="eastAsia"/>
          <w:sz w:val="32"/>
          <w:szCs w:val="32"/>
        </w:rPr>
        <w:t>保险经办机构可将灵活就业人员</w:t>
      </w:r>
      <w:r w:rsidR="002F441E">
        <w:rPr>
          <w:rFonts w:ascii="Times New Roman" w:eastAsia="仿宋" w:hAnsi="仿宋" w:cs="Times New Roman" w:hint="eastAsia"/>
          <w:sz w:val="32"/>
          <w:szCs w:val="32"/>
        </w:rPr>
        <w:t>就业登记、参保登记等</w:t>
      </w:r>
      <w:r w:rsidR="002F441E" w:rsidRPr="006B4B50">
        <w:rPr>
          <w:rFonts w:ascii="Times New Roman" w:eastAsia="仿宋" w:hAnsi="仿宋" w:cs="Times New Roman" w:hint="eastAsia"/>
          <w:sz w:val="32"/>
          <w:szCs w:val="32"/>
        </w:rPr>
        <w:t>业务延伸到街道（乡镇）、社区（村）的基层劳动保障服务机构，</w:t>
      </w:r>
      <w:r w:rsidR="002F441E" w:rsidRPr="00D824D3">
        <w:rPr>
          <w:rFonts w:ascii="Times New Roman" w:eastAsia="仿宋" w:hAnsi="仿宋" w:cs="Times New Roman" w:hint="eastAsia"/>
          <w:sz w:val="32"/>
          <w:szCs w:val="32"/>
        </w:rPr>
        <w:t>并将关联服务事项集中办理</w:t>
      </w:r>
      <w:r w:rsidR="002F441E">
        <w:rPr>
          <w:rFonts w:ascii="Times New Roman" w:eastAsia="仿宋" w:hAnsi="仿宋" w:cs="Times New Roman" w:hint="eastAsia"/>
          <w:sz w:val="32"/>
          <w:szCs w:val="32"/>
        </w:rPr>
        <w:t>，方便灵活就业人员就近参保</w:t>
      </w:r>
      <w:r w:rsidR="002F441E" w:rsidRPr="006B4B50">
        <w:rPr>
          <w:rFonts w:ascii="Times New Roman" w:eastAsia="仿宋" w:hAnsi="仿宋" w:cs="Times New Roman" w:hint="eastAsia"/>
          <w:sz w:val="32"/>
          <w:szCs w:val="32"/>
        </w:rPr>
        <w:t>。</w:t>
      </w:r>
      <w:r w:rsidR="002F441E">
        <w:rPr>
          <w:rFonts w:ascii="Times New Roman" w:eastAsia="仿宋" w:hAnsi="仿宋" w:cs="Times New Roman" w:hint="eastAsia"/>
          <w:sz w:val="32"/>
          <w:szCs w:val="32"/>
        </w:rPr>
        <w:t>”</w:t>
      </w:r>
      <w:r w:rsidR="002F441E" w:rsidRPr="00AC66A9">
        <w:rPr>
          <w:rFonts w:ascii="Times New Roman" w:eastAsia="仿宋" w:hAnsi="仿宋" w:cs="Times New Roman" w:hint="eastAsia"/>
          <w:sz w:val="32"/>
          <w:szCs w:val="32"/>
        </w:rPr>
        <w:t>更加突出参保人员的义务，《修正草案》</w:t>
      </w:r>
      <w:r w:rsidR="002F441E">
        <w:rPr>
          <w:rFonts w:ascii="Times New Roman" w:eastAsia="仿宋" w:hAnsi="仿宋" w:cs="Times New Roman" w:hint="eastAsia"/>
          <w:sz w:val="32"/>
          <w:szCs w:val="32"/>
        </w:rPr>
        <w:t>第</w:t>
      </w:r>
      <w:r w:rsidR="002F441E" w:rsidRPr="00AC66A9">
        <w:rPr>
          <w:rFonts w:ascii="Times New Roman" w:eastAsia="仿宋" w:hAnsi="仿宋" w:cs="Times New Roman" w:hint="eastAsia"/>
          <w:sz w:val="32"/>
          <w:szCs w:val="32"/>
        </w:rPr>
        <w:t>二十</w:t>
      </w:r>
      <w:r w:rsidR="002F441E">
        <w:rPr>
          <w:rFonts w:ascii="Times New Roman" w:eastAsia="仿宋" w:hAnsi="仿宋" w:cs="Times New Roman" w:hint="eastAsia"/>
          <w:sz w:val="32"/>
          <w:szCs w:val="32"/>
        </w:rPr>
        <w:t>二</w:t>
      </w:r>
      <w:r w:rsidR="002F441E" w:rsidRPr="00AC66A9">
        <w:rPr>
          <w:rFonts w:ascii="Times New Roman" w:eastAsia="仿宋" w:hAnsi="仿宋" w:cs="Times New Roman" w:hint="eastAsia"/>
          <w:sz w:val="32"/>
          <w:szCs w:val="32"/>
        </w:rPr>
        <w:t>条强调出现特殊情况（如</w:t>
      </w:r>
      <w:r w:rsidR="002F441E">
        <w:rPr>
          <w:rFonts w:ascii="Times New Roman" w:eastAsia="仿宋" w:hAnsi="仿宋" w:cs="Times New Roman" w:hint="eastAsia"/>
          <w:sz w:val="32"/>
          <w:szCs w:val="32"/>
        </w:rPr>
        <w:t>参军或升学</w:t>
      </w:r>
      <w:r w:rsidR="002F441E" w:rsidRPr="00AC66A9">
        <w:rPr>
          <w:rFonts w:ascii="Times New Roman" w:eastAsia="仿宋" w:hAnsi="仿宋" w:cs="Times New Roman" w:hint="eastAsia"/>
          <w:sz w:val="32"/>
          <w:szCs w:val="32"/>
        </w:rPr>
        <w:t>、离境定居以及死亡等）下，参保人员、家属或法定继承人应及时办理相应中止</w:t>
      </w:r>
      <w:r w:rsidR="002F441E">
        <w:rPr>
          <w:rFonts w:ascii="Times New Roman" w:eastAsia="仿宋" w:hAnsi="仿宋" w:cs="Times New Roman" w:hint="eastAsia"/>
          <w:sz w:val="32"/>
          <w:szCs w:val="32"/>
        </w:rPr>
        <w:t>或终止</w:t>
      </w:r>
      <w:r w:rsidR="002F441E" w:rsidRPr="00AC66A9">
        <w:rPr>
          <w:rFonts w:ascii="Times New Roman" w:eastAsia="仿宋" w:hAnsi="仿宋" w:cs="Times New Roman" w:hint="eastAsia"/>
          <w:sz w:val="32"/>
          <w:szCs w:val="32"/>
        </w:rPr>
        <w:t>手续，避免出现重复缴费等情形。</w:t>
      </w:r>
    </w:p>
    <w:p w:rsidR="002A3490" w:rsidRPr="002F441E" w:rsidRDefault="002A3490" w:rsidP="00FF10D5">
      <w:pPr>
        <w:spacing w:line="560" w:lineRule="exact"/>
        <w:ind w:firstLineChars="200" w:firstLine="640"/>
        <w:rPr>
          <w:rFonts w:ascii="楷体_GB2312" w:eastAsia="楷体_GB2312" w:hAnsi="仿宋" w:cs="Times New Roman"/>
          <w:color w:val="000000" w:themeColor="text1"/>
          <w:sz w:val="32"/>
          <w:szCs w:val="32"/>
        </w:rPr>
      </w:pPr>
    </w:p>
    <w:p w:rsidR="0006040A" w:rsidRPr="00BA0BB9" w:rsidRDefault="0006040A" w:rsidP="007A4258">
      <w:pPr>
        <w:spacing w:line="560" w:lineRule="exact"/>
        <w:rPr>
          <w:rFonts w:ascii="Times New Roman" w:eastAsia="仿宋" w:hAnsi="仿宋" w:cs="Times New Roman"/>
          <w:color w:val="000000" w:themeColor="text1"/>
          <w:sz w:val="32"/>
          <w:szCs w:val="32"/>
        </w:rPr>
      </w:pPr>
    </w:p>
    <w:sectPr w:rsidR="0006040A" w:rsidRPr="00BA0BB9" w:rsidSect="000604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DA" w:rsidRDefault="00EC25DA" w:rsidP="00941A23">
      <w:r>
        <w:separator/>
      </w:r>
    </w:p>
  </w:endnote>
  <w:endnote w:type="continuationSeparator" w:id="0">
    <w:p w:rsidR="00EC25DA" w:rsidRDefault="00EC25DA" w:rsidP="00941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15049"/>
      <w:docPartObj>
        <w:docPartGallery w:val="Page Numbers (Bottom of Page)"/>
        <w:docPartUnique/>
      </w:docPartObj>
    </w:sdtPr>
    <w:sdtContent>
      <w:p w:rsidR="00941A23" w:rsidRDefault="00AF0736">
        <w:pPr>
          <w:pStyle w:val="a5"/>
          <w:jc w:val="center"/>
        </w:pPr>
        <w:fldSimple w:instr=" PAGE   \* MERGEFORMAT ">
          <w:r w:rsidR="00EC25DA" w:rsidRPr="00EC25DA">
            <w:rPr>
              <w:noProof/>
              <w:lang w:val="zh-CN"/>
            </w:rPr>
            <w:t>1</w:t>
          </w:r>
        </w:fldSimple>
      </w:p>
    </w:sdtContent>
  </w:sdt>
  <w:p w:rsidR="00941A23" w:rsidRDefault="00941A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DA" w:rsidRDefault="00EC25DA" w:rsidP="00941A23">
      <w:r>
        <w:separator/>
      </w:r>
    </w:p>
  </w:footnote>
  <w:footnote w:type="continuationSeparator" w:id="0">
    <w:p w:rsidR="00EC25DA" w:rsidRDefault="00EC25DA" w:rsidP="00941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74F"/>
    <w:rsid w:val="00001406"/>
    <w:rsid w:val="000115AE"/>
    <w:rsid w:val="00016586"/>
    <w:rsid w:val="00024657"/>
    <w:rsid w:val="00024B71"/>
    <w:rsid w:val="0006040A"/>
    <w:rsid w:val="000C07DD"/>
    <w:rsid w:val="000C3EAB"/>
    <w:rsid w:val="00201F6E"/>
    <w:rsid w:val="00281C16"/>
    <w:rsid w:val="00282C13"/>
    <w:rsid w:val="00294609"/>
    <w:rsid w:val="002A3490"/>
    <w:rsid w:val="002E76EF"/>
    <w:rsid w:val="002F441E"/>
    <w:rsid w:val="00325364"/>
    <w:rsid w:val="00335247"/>
    <w:rsid w:val="003E0058"/>
    <w:rsid w:val="004A49BF"/>
    <w:rsid w:val="004A5BB0"/>
    <w:rsid w:val="004B6894"/>
    <w:rsid w:val="004F67AE"/>
    <w:rsid w:val="005919D4"/>
    <w:rsid w:val="00594818"/>
    <w:rsid w:val="005C40A5"/>
    <w:rsid w:val="00672054"/>
    <w:rsid w:val="006B379B"/>
    <w:rsid w:val="006E30B1"/>
    <w:rsid w:val="00713C33"/>
    <w:rsid w:val="00754A6C"/>
    <w:rsid w:val="007578E9"/>
    <w:rsid w:val="00773FCA"/>
    <w:rsid w:val="007825EE"/>
    <w:rsid w:val="007A088C"/>
    <w:rsid w:val="007A4258"/>
    <w:rsid w:val="007A5BC8"/>
    <w:rsid w:val="007A75A3"/>
    <w:rsid w:val="00813B76"/>
    <w:rsid w:val="008441B5"/>
    <w:rsid w:val="0085345E"/>
    <w:rsid w:val="008B328A"/>
    <w:rsid w:val="008C5EF9"/>
    <w:rsid w:val="008E100E"/>
    <w:rsid w:val="00924555"/>
    <w:rsid w:val="00941A23"/>
    <w:rsid w:val="00953B46"/>
    <w:rsid w:val="00963502"/>
    <w:rsid w:val="009852DF"/>
    <w:rsid w:val="009A5234"/>
    <w:rsid w:val="009B0E85"/>
    <w:rsid w:val="009C1F15"/>
    <w:rsid w:val="00A34621"/>
    <w:rsid w:val="00A43399"/>
    <w:rsid w:val="00A62FE1"/>
    <w:rsid w:val="00A636DF"/>
    <w:rsid w:val="00AB0F69"/>
    <w:rsid w:val="00AC66A9"/>
    <w:rsid w:val="00AF0736"/>
    <w:rsid w:val="00B2747B"/>
    <w:rsid w:val="00B61FAD"/>
    <w:rsid w:val="00BA0BB9"/>
    <w:rsid w:val="00BA55CF"/>
    <w:rsid w:val="00BB7633"/>
    <w:rsid w:val="00C7074F"/>
    <w:rsid w:val="00C7599F"/>
    <w:rsid w:val="00C9324C"/>
    <w:rsid w:val="00C956E1"/>
    <w:rsid w:val="00CB092E"/>
    <w:rsid w:val="00CF30B8"/>
    <w:rsid w:val="00D2560D"/>
    <w:rsid w:val="00D369E5"/>
    <w:rsid w:val="00D4256A"/>
    <w:rsid w:val="00DF0227"/>
    <w:rsid w:val="00E362E5"/>
    <w:rsid w:val="00E36590"/>
    <w:rsid w:val="00E51553"/>
    <w:rsid w:val="00EA0EF9"/>
    <w:rsid w:val="00EA3AC6"/>
    <w:rsid w:val="00EB65F3"/>
    <w:rsid w:val="00EC25DA"/>
    <w:rsid w:val="00F061B4"/>
    <w:rsid w:val="00F222EB"/>
    <w:rsid w:val="00FB5F4E"/>
    <w:rsid w:val="00FE3E67"/>
    <w:rsid w:val="00FF1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1B5"/>
    <w:pPr>
      <w:ind w:firstLineChars="200" w:firstLine="420"/>
    </w:pPr>
  </w:style>
  <w:style w:type="paragraph" w:styleId="a4">
    <w:name w:val="header"/>
    <w:basedOn w:val="a"/>
    <w:link w:val="Char"/>
    <w:uiPriority w:val="99"/>
    <w:semiHidden/>
    <w:unhideWhenUsed/>
    <w:rsid w:val="00941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41A23"/>
    <w:rPr>
      <w:sz w:val="18"/>
      <w:szCs w:val="18"/>
    </w:rPr>
  </w:style>
  <w:style w:type="paragraph" w:styleId="a5">
    <w:name w:val="footer"/>
    <w:basedOn w:val="a"/>
    <w:link w:val="Char0"/>
    <w:uiPriority w:val="99"/>
    <w:unhideWhenUsed/>
    <w:rsid w:val="00941A23"/>
    <w:pPr>
      <w:tabs>
        <w:tab w:val="center" w:pos="4153"/>
        <w:tab w:val="right" w:pos="8306"/>
      </w:tabs>
      <w:snapToGrid w:val="0"/>
      <w:jc w:val="left"/>
    </w:pPr>
    <w:rPr>
      <w:sz w:val="18"/>
      <w:szCs w:val="18"/>
    </w:rPr>
  </w:style>
  <w:style w:type="character" w:customStyle="1" w:styleId="Char0">
    <w:name w:val="页脚 Char"/>
    <w:basedOn w:val="a0"/>
    <w:link w:val="a5"/>
    <w:uiPriority w:val="99"/>
    <w:rsid w:val="00941A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27426-2EC0-4748-9243-4A4106FC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陈莉</cp:lastModifiedBy>
  <cp:revision>57</cp:revision>
  <dcterms:created xsi:type="dcterms:W3CDTF">2019-07-18T03:24:00Z</dcterms:created>
  <dcterms:modified xsi:type="dcterms:W3CDTF">2020-10-29T02:36:00Z</dcterms:modified>
</cp:coreProperties>
</file>